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EC" w:rsidRPr="00853BEC" w:rsidRDefault="00853BEC" w:rsidP="00853BEC">
      <w:pPr>
        <w:spacing w:after="0" w:line="240" w:lineRule="auto"/>
        <w:rPr>
          <w:rFonts w:ascii="Arial" w:eastAsia="Times New Roman" w:hAnsi="Arial" w:cs="Arial"/>
          <w:b/>
          <w:sz w:val="20"/>
          <w:szCs w:val="20"/>
          <w:lang w:val="en-GB"/>
        </w:rPr>
      </w:pPr>
    </w:p>
    <w:p w:rsidR="00853BEC" w:rsidRDefault="00E10F11" w:rsidP="00853BEC">
      <w:pPr>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 xml:space="preserve">Associate </w:t>
      </w:r>
      <w:r w:rsidR="00721DB6">
        <w:rPr>
          <w:rFonts w:ascii="Arial" w:eastAsia="Times New Roman" w:hAnsi="Arial" w:cs="Arial"/>
          <w:b/>
          <w:sz w:val="20"/>
          <w:szCs w:val="20"/>
          <w:lang w:val="en-GB"/>
        </w:rPr>
        <w:t>Program Manager</w:t>
      </w:r>
      <w:r>
        <w:rPr>
          <w:rFonts w:ascii="Arial" w:eastAsia="Times New Roman" w:hAnsi="Arial" w:cs="Arial"/>
          <w:b/>
          <w:sz w:val="20"/>
          <w:szCs w:val="20"/>
          <w:lang w:val="en-GB"/>
        </w:rPr>
        <w:t xml:space="preserve">:  </w:t>
      </w:r>
      <w:r w:rsidR="00C90D9A">
        <w:rPr>
          <w:rFonts w:ascii="Arial" w:eastAsia="Times New Roman" w:hAnsi="Arial" w:cs="Arial"/>
          <w:b/>
          <w:sz w:val="20"/>
          <w:szCs w:val="20"/>
          <w:lang w:val="en-GB"/>
        </w:rPr>
        <w:t>Annual Performance Review (APR</w:t>
      </w:r>
      <w:r w:rsidR="00853BEC" w:rsidRPr="00853BEC">
        <w:rPr>
          <w:rFonts w:ascii="Arial" w:eastAsia="Times New Roman" w:hAnsi="Arial" w:cs="Arial"/>
          <w:b/>
          <w:sz w:val="20"/>
          <w:szCs w:val="20"/>
          <w:lang w:val="en-GB"/>
        </w:rPr>
        <w:t>)</w:t>
      </w:r>
    </w:p>
    <w:p w:rsidR="006D6660" w:rsidRPr="006D6660" w:rsidRDefault="006D6660" w:rsidP="00853BEC">
      <w:pPr>
        <w:spacing w:after="0" w:line="240" w:lineRule="auto"/>
        <w:jc w:val="center"/>
        <w:rPr>
          <w:rFonts w:ascii="Arial" w:eastAsia="Times New Roman" w:hAnsi="Arial" w:cs="Arial"/>
          <w:b/>
          <w:sz w:val="18"/>
          <w:szCs w:val="18"/>
          <w:lang w:val="en-GB"/>
        </w:rPr>
      </w:pPr>
    </w:p>
    <w:p w:rsidR="006D6660" w:rsidRPr="006D6660" w:rsidRDefault="006D6660" w:rsidP="006D6660">
      <w:pPr>
        <w:rPr>
          <w:rFonts w:ascii="Arial" w:hAnsi="Arial" w:cs="Arial"/>
          <w:sz w:val="16"/>
          <w:szCs w:val="16"/>
        </w:rPr>
      </w:pPr>
      <w:r w:rsidRPr="006D6660">
        <w:rPr>
          <w:rFonts w:ascii="Arial" w:hAnsi="Arial" w:cs="Arial"/>
          <w:sz w:val="16"/>
          <w:szCs w:val="16"/>
        </w:rPr>
        <w:t>For more information about the APR process, please see the ‘Annual Performance Review (APR) Overview’ document.  This document and electronic copies of this APR form can be found on the shared drive in the following folder: S:\Academic Team\Annual Performance Review (Academic Team)</w:t>
      </w:r>
      <w:r w:rsidR="003F4453">
        <w:rPr>
          <w:rFonts w:ascii="Arial" w:hAnsi="Arial" w:cs="Arial"/>
          <w:sz w:val="16"/>
          <w:szCs w:val="16"/>
        </w:rPr>
        <w:t xml:space="preserve">.  </w:t>
      </w: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b/>
          <w:sz w:val="20"/>
          <w:szCs w:val="20"/>
          <w:lang w:val="en-GB"/>
        </w:rPr>
      </w:pPr>
      <w:r w:rsidRPr="00853BEC">
        <w:rPr>
          <w:rFonts w:ascii="Arial" w:eastAsia="Times New Roman" w:hAnsi="Arial" w:cs="Arial"/>
          <w:b/>
          <w:sz w:val="20"/>
          <w:szCs w:val="20"/>
          <w:lang w:val="en-GB"/>
        </w:rPr>
        <w:t>Staff member information</w:t>
      </w:r>
      <w:bookmarkStart w:id="0" w:name="_GoBack"/>
      <w:bookmarkEnd w:id="0"/>
    </w:p>
    <w:p w:rsidR="00853BEC" w:rsidRPr="00853BEC" w:rsidRDefault="00853BEC" w:rsidP="00853BEC">
      <w:pPr>
        <w:spacing w:after="0" w:line="240" w:lineRule="auto"/>
        <w:rPr>
          <w:rFonts w:ascii="Arial" w:eastAsia="Times New Roman" w:hAnsi="Arial" w:cs="Arial"/>
          <w:sz w:val="20"/>
          <w:szCs w:val="20"/>
          <w:lang w:val="en-GB"/>
        </w:rPr>
      </w:pPr>
    </w:p>
    <w:tbl>
      <w:tblPr>
        <w:tblW w:w="9639" w:type="dxa"/>
        <w:tblInd w:w="108" w:type="dxa"/>
        <w:tblLayout w:type="fixed"/>
        <w:tblLook w:val="0000" w:firstRow="0" w:lastRow="0" w:firstColumn="0" w:lastColumn="0" w:noHBand="0" w:noVBand="0"/>
      </w:tblPr>
      <w:tblGrid>
        <w:gridCol w:w="2694"/>
        <w:gridCol w:w="3472"/>
        <w:gridCol w:w="3473"/>
      </w:tblGrid>
      <w:tr w:rsidR="00C90D9A" w:rsidRPr="00853BEC" w:rsidTr="006B58B3">
        <w:tc>
          <w:tcPr>
            <w:tcW w:w="9639" w:type="dxa"/>
            <w:gridSpan w:val="3"/>
            <w:tcBorders>
              <w:top w:val="single" w:sz="4" w:space="0" w:color="auto"/>
              <w:left w:val="single" w:sz="4" w:space="0" w:color="auto"/>
              <w:bottom w:val="single" w:sz="4" w:space="0" w:color="auto"/>
              <w:right w:val="single" w:sz="4" w:space="0" w:color="auto"/>
            </w:tcBorders>
            <w:vAlign w:val="center"/>
          </w:tcPr>
          <w:p w:rsidR="00C90D9A" w:rsidRPr="00853BEC" w:rsidRDefault="00C90D9A" w:rsidP="00853BEC">
            <w:pPr>
              <w:spacing w:after="12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N</w:t>
            </w:r>
            <w:bookmarkStart w:id="1" w:name="Text1"/>
            <w:r w:rsidRPr="00853BEC">
              <w:rPr>
                <w:rFonts w:ascii="Arial" w:eastAsia="Times New Roman" w:hAnsi="Arial" w:cs="Arial"/>
                <w:sz w:val="20"/>
                <w:szCs w:val="20"/>
                <w:lang w:val="en-GB"/>
              </w:rPr>
              <w:t>ame:</w:t>
            </w:r>
            <w:bookmarkEnd w:id="1"/>
          </w:p>
        </w:tc>
      </w:tr>
      <w:tr w:rsidR="00C90D9A" w:rsidRPr="00853BEC" w:rsidTr="006B58B3">
        <w:trPr>
          <w:cantSplit/>
          <w:trHeight w:val="413"/>
        </w:trPr>
        <w:tc>
          <w:tcPr>
            <w:tcW w:w="2694" w:type="dxa"/>
            <w:tcBorders>
              <w:top w:val="single" w:sz="4" w:space="0" w:color="auto"/>
              <w:left w:val="single" w:sz="4" w:space="0" w:color="auto"/>
              <w:bottom w:val="single" w:sz="4" w:space="0" w:color="auto"/>
              <w:right w:val="single" w:sz="4" w:space="0" w:color="auto"/>
            </w:tcBorders>
          </w:tcPr>
          <w:p w:rsidR="00C90D9A" w:rsidRPr="00853BEC" w:rsidRDefault="00C90D9A" w:rsidP="006B58B3">
            <w:pPr>
              <w:spacing w:after="120" w:line="240" w:lineRule="auto"/>
              <w:rPr>
                <w:rFonts w:ascii="Arial" w:eastAsia="Times New Roman" w:hAnsi="Arial" w:cs="Arial"/>
                <w:sz w:val="20"/>
                <w:szCs w:val="20"/>
                <w:lang w:val="en-GB"/>
              </w:rPr>
            </w:pPr>
            <w:r>
              <w:rPr>
                <w:rFonts w:ascii="Arial" w:eastAsia="Times New Roman" w:hAnsi="Arial" w:cs="Arial"/>
                <w:sz w:val="20"/>
                <w:szCs w:val="20"/>
                <w:lang w:val="en-GB"/>
              </w:rPr>
              <w:t>Period covered by AP</w:t>
            </w:r>
            <w:r w:rsidR="006B58B3">
              <w:rPr>
                <w:rFonts w:ascii="Arial" w:eastAsia="Times New Roman" w:hAnsi="Arial" w:cs="Arial"/>
                <w:sz w:val="20"/>
                <w:szCs w:val="20"/>
                <w:lang w:val="en-GB"/>
              </w:rPr>
              <w:t>R</w:t>
            </w:r>
          </w:p>
        </w:tc>
        <w:tc>
          <w:tcPr>
            <w:tcW w:w="3472" w:type="dxa"/>
            <w:tcBorders>
              <w:top w:val="single" w:sz="4" w:space="0" w:color="auto"/>
              <w:left w:val="single" w:sz="4" w:space="0" w:color="auto"/>
              <w:bottom w:val="single" w:sz="4" w:space="0" w:color="auto"/>
              <w:right w:val="single" w:sz="4" w:space="0" w:color="auto"/>
            </w:tcBorders>
          </w:tcPr>
          <w:p w:rsidR="00C90D9A" w:rsidRPr="00853BEC" w:rsidRDefault="00C90D9A" w:rsidP="006B58B3">
            <w:pPr>
              <w:spacing w:after="12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From</w:t>
            </w:r>
            <w:r w:rsidR="006B58B3">
              <w:rPr>
                <w:rFonts w:ascii="Arial" w:eastAsia="Times New Roman" w:hAnsi="Arial" w:cs="Arial"/>
                <w:sz w:val="20"/>
                <w:szCs w:val="20"/>
                <w:lang w:val="en-GB"/>
              </w:rPr>
              <w:t>:</w:t>
            </w:r>
            <w:r w:rsidR="002E6D5B">
              <w:rPr>
                <w:rFonts w:ascii="Arial" w:eastAsia="Times New Roman" w:hAnsi="Arial" w:cs="Arial"/>
                <w:sz w:val="20"/>
                <w:szCs w:val="20"/>
                <w:lang w:val="en-GB"/>
              </w:rPr>
              <w:t xml:space="preserve"> May 2013</w:t>
            </w:r>
          </w:p>
        </w:tc>
        <w:tc>
          <w:tcPr>
            <w:tcW w:w="3473" w:type="dxa"/>
            <w:tcBorders>
              <w:top w:val="single" w:sz="4" w:space="0" w:color="auto"/>
              <w:left w:val="single" w:sz="4" w:space="0" w:color="auto"/>
              <w:bottom w:val="single" w:sz="4" w:space="0" w:color="auto"/>
              <w:right w:val="single" w:sz="4" w:space="0" w:color="auto"/>
            </w:tcBorders>
          </w:tcPr>
          <w:p w:rsidR="00C90D9A" w:rsidRPr="00853BEC" w:rsidRDefault="00C90D9A" w:rsidP="006B58B3">
            <w:pPr>
              <w:spacing w:after="12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To:</w:t>
            </w:r>
            <w:r w:rsidR="002E6D5B">
              <w:rPr>
                <w:rFonts w:ascii="Arial" w:eastAsia="Times New Roman" w:hAnsi="Arial" w:cs="Arial"/>
                <w:sz w:val="20"/>
                <w:szCs w:val="20"/>
                <w:lang w:val="en-GB"/>
              </w:rPr>
              <w:t xml:space="preserve"> April 2014</w:t>
            </w:r>
          </w:p>
        </w:tc>
      </w:tr>
      <w:tr w:rsidR="00853BEC" w:rsidRPr="00853BEC" w:rsidTr="006B58B3">
        <w:trPr>
          <w:cantSplit/>
        </w:trPr>
        <w:tc>
          <w:tcPr>
            <w:tcW w:w="2694" w:type="dxa"/>
            <w:tcBorders>
              <w:top w:val="single" w:sz="4" w:space="0" w:color="auto"/>
              <w:left w:val="single" w:sz="4" w:space="0" w:color="auto"/>
              <w:bottom w:val="single" w:sz="4" w:space="0" w:color="auto"/>
              <w:right w:val="single" w:sz="4" w:space="0" w:color="auto"/>
            </w:tcBorders>
            <w:vAlign w:val="center"/>
          </w:tcPr>
          <w:p w:rsidR="00853BEC" w:rsidRPr="00853BEC" w:rsidRDefault="00C90D9A" w:rsidP="00853BEC">
            <w:pPr>
              <w:spacing w:after="120" w:line="240" w:lineRule="auto"/>
              <w:rPr>
                <w:rFonts w:ascii="Arial" w:eastAsia="Times New Roman" w:hAnsi="Arial" w:cs="Arial"/>
                <w:sz w:val="20"/>
                <w:szCs w:val="20"/>
                <w:lang w:val="en-GB"/>
              </w:rPr>
            </w:pPr>
            <w:r>
              <w:rPr>
                <w:rFonts w:ascii="Arial" w:eastAsia="Times New Roman" w:hAnsi="Arial" w:cs="Arial"/>
                <w:sz w:val="20"/>
                <w:szCs w:val="20"/>
                <w:lang w:val="en-GB"/>
              </w:rPr>
              <w:t>Supervisor</w:t>
            </w:r>
            <w:r w:rsidR="00853BEC" w:rsidRPr="00853BEC">
              <w:rPr>
                <w:rFonts w:ascii="Arial" w:eastAsia="Times New Roman" w:hAnsi="Arial" w:cs="Arial"/>
                <w:sz w:val="20"/>
                <w:szCs w:val="20"/>
                <w:lang w:val="en-GB"/>
              </w:rPr>
              <w:t>:</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853BEC" w:rsidRPr="00853BEC" w:rsidRDefault="00853BEC" w:rsidP="00853BEC">
            <w:pPr>
              <w:spacing w:after="120" w:line="240" w:lineRule="auto"/>
              <w:rPr>
                <w:rFonts w:ascii="Arial" w:eastAsia="Times New Roman" w:hAnsi="Arial" w:cs="Arial"/>
                <w:sz w:val="20"/>
                <w:szCs w:val="20"/>
                <w:lang w:val="en-GB"/>
              </w:rPr>
            </w:pPr>
          </w:p>
        </w:tc>
      </w:tr>
    </w:tbl>
    <w:p w:rsidR="00853BEC" w:rsidRDefault="00853BEC" w:rsidP="00853BEC">
      <w:pPr>
        <w:spacing w:after="0" w:line="240" w:lineRule="auto"/>
        <w:rPr>
          <w:rFonts w:ascii="Arial" w:eastAsia="Times New Roman" w:hAnsi="Arial" w:cs="Arial"/>
          <w:sz w:val="20"/>
          <w:szCs w:val="20"/>
          <w:lang w:val="en-GB"/>
        </w:rPr>
      </w:pPr>
    </w:p>
    <w:p w:rsidR="00A63CAF" w:rsidRPr="00853BEC" w:rsidRDefault="00A63CAF" w:rsidP="00A63CAF">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Meeting Tracker</w:t>
      </w:r>
    </w:p>
    <w:p w:rsidR="00A63CAF" w:rsidRDefault="00A63CAF" w:rsidP="00853BEC">
      <w:pPr>
        <w:spacing w:after="0" w:line="240" w:lineRule="auto"/>
        <w:rPr>
          <w:rFonts w:ascii="Arial" w:eastAsia="Times New Roman" w:hAnsi="Arial" w:cs="Arial"/>
          <w:sz w:val="20"/>
          <w:szCs w:val="20"/>
          <w:lang w:val="en-GB"/>
        </w:rPr>
      </w:pPr>
    </w:p>
    <w:tbl>
      <w:tblPr>
        <w:tblW w:w="9639" w:type="dxa"/>
        <w:tblInd w:w="108" w:type="dxa"/>
        <w:tblLayout w:type="fixed"/>
        <w:tblLook w:val="0000" w:firstRow="0" w:lastRow="0" w:firstColumn="0" w:lastColumn="0" w:noHBand="0" w:noVBand="0"/>
      </w:tblPr>
      <w:tblGrid>
        <w:gridCol w:w="2694"/>
        <w:gridCol w:w="3472"/>
        <w:gridCol w:w="3473"/>
      </w:tblGrid>
      <w:tr w:rsidR="00A63CAF" w:rsidRPr="00853BEC" w:rsidTr="00CA4EE3">
        <w:trPr>
          <w:cantSplit/>
          <w:trHeight w:val="395"/>
        </w:trPr>
        <w:tc>
          <w:tcPr>
            <w:tcW w:w="2694" w:type="dxa"/>
            <w:tcBorders>
              <w:top w:val="single" w:sz="4" w:space="0" w:color="auto"/>
              <w:left w:val="single" w:sz="4" w:space="0" w:color="auto"/>
              <w:bottom w:val="single" w:sz="4" w:space="0" w:color="auto"/>
              <w:right w:val="single" w:sz="4" w:space="0" w:color="auto"/>
            </w:tcBorders>
          </w:tcPr>
          <w:p w:rsidR="00CA4EE3" w:rsidRPr="00CA4EE3" w:rsidRDefault="004B3245"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Meeting</w:t>
            </w:r>
          </w:p>
        </w:tc>
        <w:tc>
          <w:tcPr>
            <w:tcW w:w="3472" w:type="dxa"/>
            <w:tcBorders>
              <w:top w:val="single" w:sz="4" w:space="0" w:color="auto"/>
              <w:left w:val="single" w:sz="4" w:space="0" w:color="auto"/>
              <w:bottom w:val="single" w:sz="4" w:space="0" w:color="auto"/>
              <w:right w:val="single" w:sz="4" w:space="0" w:color="auto"/>
            </w:tcBorders>
          </w:tcPr>
          <w:p w:rsidR="00A63CAF" w:rsidRPr="00853BEC" w:rsidRDefault="004B3245"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Date</w:t>
            </w:r>
            <w:r w:rsidR="00CA4EE3">
              <w:rPr>
                <w:rFonts w:ascii="Arial" w:eastAsia="Times New Roman" w:hAnsi="Arial" w:cs="Arial"/>
                <w:sz w:val="20"/>
                <w:szCs w:val="20"/>
                <w:lang w:val="en-GB"/>
              </w:rPr>
              <w:t xml:space="preserve"> Held</w:t>
            </w:r>
          </w:p>
        </w:tc>
        <w:tc>
          <w:tcPr>
            <w:tcW w:w="3473" w:type="dxa"/>
            <w:tcBorders>
              <w:top w:val="single" w:sz="4" w:space="0" w:color="auto"/>
              <w:left w:val="single" w:sz="4" w:space="0" w:color="auto"/>
              <w:bottom w:val="single" w:sz="4" w:space="0" w:color="auto"/>
              <w:right w:val="single" w:sz="4" w:space="0" w:color="auto"/>
            </w:tcBorders>
          </w:tcPr>
          <w:p w:rsidR="00A63CAF" w:rsidRPr="00853BEC" w:rsidRDefault="004B3245"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Length</w:t>
            </w:r>
            <w:r w:rsidR="00CA4EE3">
              <w:rPr>
                <w:rFonts w:ascii="Arial" w:eastAsia="Times New Roman" w:hAnsi="Arial" w:cs="Arial"/>
                <w:sz w:val="20"/>
                <w:szCs w:val="20"/>
                <w:lang w:val="en-GB"/>
              </w:rPr>
              <w:t xml:space="preserve"> of Meeting</w:t>
            </w:r>
          </w:p>
        </w:tc>
      </w:tr>
      <w:tr w:rsidR="004B3245" w:rsidRPr="00853BEC"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rsidR="004B3245" w:rsidRDefault="00D52024"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Planning Meeting</w:t>
            </w:r>
          </w:p>
          <w:p w:rsidR="00D52024" w:rsidRPr="00D52024" w:rsidRDefault="00CA4EE3" w:rsidP="00CA4EE3">
            <w:pPr>
              <w:spacing w:after="0" w:line="240" w:lineRule="auto"/>
              <w:rPr>
                <w:rFonts w:ascii="Arial" w:eastAsia="Times New Roman" w:hAnsi="Arial" w:cs="Arial"/>
                <w:sz w:val="16"/>
                <w:szCs w:val="16"/>
                <w:lang w:val="en-GB"/>
              </w:rPr>
            </w:pPr>
            <w:r w:rsidRPr="00CA4EE3">
              <w:rPr>
                <w:rFonts w:ascii="Arial" w:eastAsia="Times New Roman" w:hAnsi="Arial" w:cs="Arial"/>
                <w:sz w:val="16"/>
                <w:szCs w:val="16"/>
                <w:lang w:val="en-GB"/>
              </w:rPr>
              <w:t>(May/June)</w:t>
            </w:r>
          </w:p>
        </w:tc>
        <w:tc>
          <w:tcPr>
            <w:tcW w:w="3472" w:type="dxa"/>
            <w:tcBorders>
              <w:top w:val="single" w:sz="4" w:space="0" w:color="auto"/>
              <w:left w:val="single" w:sz="4" w:space="0" w:color="auto"/>
              <w:bottom w:val="single" w:sz="4" w:space="0" w:color="auto"/>
              <w:right w:val="single" w:sz="4" w:space="0" w:color="auto"/>
            </w:tcBorders>
          </w:tcPr>
          <w:p w:rsidR="004B3245" w:rsidRPr="00853BEC" w:rsidRDefault="004B3245"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rsidR="004B3245" w:rsidRPr="00853BEC" w:rsidRDefault="004B3245" w:rsidP="00CA4EE3">
            <w:pPr>
              <w:spacing w:after="0" w:line="240" w:lineRule="auto"/>
              <w:rPr>
                <w:rFonts w:ascii="Arial" w:eastAsia="Times New Roman" w:hAnsi="Arial" w:cs="Arial"/>
                <w:sz w:val="20"/>
                <w:szCs w:val="20"/>
                <w:lang w:val="en-GB"/>
              </w:rPr>
            </w:pPr>
          </w:p>
        </w:tc>
      </w:tr>
      <w:tr w:rsidR="004B3245" w:rsidRPr="00853BEC"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rsidR="004B3245" w:rsidRDefault="00CA4EE3" w:rsidP="00CA4EE3">
            <w:pPr>
              <w:spacing w:after="0" w:line="240" w:lineRule="auto"/>
              <w:rPr>
                <w:rFonts w:ascii="Arial" w:eastAsia="Times New Roman" w:hAnsi="Arial" w:cs="Arial"/>
                <w:sz w:val="16"/>
                <w:szCs w:val="16"/>
                <w:lang w:val="en-GB"/>
              </w:rPr>
            </w:pPr>
            <w:r>
              <w:rPr>
                <w:rFonts w:ascii="Arial" w:eastAsia="Times New Roman" w:hAnsi="Arial" w:cs="Arial"/>
                <w:sz w:val="20"/>
                <w:szCs w:val="20"/>
                <w:lang w:val="en-GB"/>
              </w:rPr>
              <w:t>Interim Meeting 1</w:t>
            </w:r>
          </w:p>
          <w:p w:rsidR="00CA4EE3" w:rsidRDefault="00CA4EE3" w:rsidP="00CA4EE3">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August - September</w:t>
            </w:r>
            <w:r w:rsidRPr="00CA4EE3">
              <w:rPr>
                <w:rFonts w:ascii="Arial" w:eastAsia="Times New Roman" w:hAnsi="Arial" w:cs="Arial"/>
                <w:sz w:val="16"/>
                <w:szCs w:val="16"/>
                <w:lang w:val="en-GB"/>
              </w:rPr>
              <w:t>)</w:t>
            </w:r>
          </w:p>
        </w:tc>
        <w:tc>
          <w:tcPr>
            <w:tcW w:w="3472" w:type="dxa"/>
            <w:tcBorders>
              <w:top w:val="single" w:sz="4" w:space="0" w:color="auto"/>
              <w:left w:val="single" w:sz="4" w:space="0" w:color="auto"/>
              <w:bottom w:val="single" w:sz="4" w:space="0" w:color="auto"/>
              <w:right w:val="single" w:sz="4" w:space="0" w:color="auto"/>
            </w:tcBorders>
          </w:tcPr>
          <w:p w:rsidR="004B3245" w:rsidRPr="00853BEC" w:rsidRDefault="004B3245"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rsidR="004B3245" w:rsidRPr="00853BEC" w:rsidRDefault="004B3245" w:rsidP="00CA4EE3">
            <w:pPr>
              <w:spacing w:after="0" w:line="240" w:lineRule="auto"/>
              <w:rPr>
                <w:rFonts w:ascii="Arial" w:eastAsia="Times New Roman" w:hAnsi="Arial" w:cs="Arial"/>
                <w:sz w:val="20"/>
                <w:szCs w:val="20"/>
                <w:lang w:val="en-GB"/>
              </w:rPr>
            </w:pPr>
          </w:p>
        </w:tc>
      </w:tr>
      <w:tr w:rsidR="00CA4EE3" w:rsidRPr="00853BEC"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rsidR="00CA4EE3" w:rsidRDefault="00CA4EE3"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Interim Meeting 2</w:t>
            </w:r>
          </w:p>
          <w:p w:rsidR="00CA4EE3" w:rsidRDefault="00CA4EE3" w:rsidP="00CA4EE3">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December -January</w:t>
            </w:r>
            <w:r w:rsidRPr="00CA4EE3">
              <w:rPr>
                <w:rFonts w:ascii="Arial" w:eastAsia="Times New Roman" w:hAnsi="Arial" w:cs="Arial"/>
                <w:sz w:val="16"/>
                <w:szCs w:val="16"/>
                <w:lang w:val="en-GB"/>
              </w:rPr>
              <w:t>)</w:t>
            </w:r>
          </w:p>
        </w:tc>
        <w:tc>
          <w:tcPr>
            <w:tcW w:w="3472" w:type="dxa"/>
            <w:tcBorders>
              <w:top w:val="single" w:sz="4" w:space="0" w:color="auto"/>
              <w:left w:val="single" w:sz="4" w:space="0" w:color="auto"/>
              <w:bottom w:val="single" w:sz="4" w:space="0" w:color="auto"/>
              <w:right w:val="single" w:sz="4" w:space="0" w:color="auto"/>
            </w:tcBorders>
          </w:tcPr>
          <w:p w:rsidR="00CA4EE3" w:rsidRPr="00853BEC" w:rsidRDefault="00CA4EE3"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rsidR="00CA4EE3" w:rsidRPr="00853BEC" w:rsidRDefault="00CA4EE3" w:rsidP="00CA4EE3">
            <w:pPr>
              <w:spacing w:after="0" w:line="240" w:lineRule="auto"/>
              <w:rPr>
                <w:rFonts w:ascii="Arial" w:eastAsia="Times New Roman" w:hAnsi="Arial" w:cs="Arial"/>
                <w:sz w:val="20"/>
                <w:szCs w:val="20"/>
                <w:lang w:val="en-GB"/>
              </w:rPr>
            </w:pPr>
          </w:p>
        </w:tc>
      </w:tr>
      <w:tr w:rsidR="00CA4EE3" w:rsidRPr="00853BEC"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rsidR="00CA4EE3" w:rsidRDefault="00CA4EE3"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Review Meeting</w:t>
            </w:r>
          </w:p>
          <w:p w:rsidR="00CA4EE3" w:rsidRDefault="00CA4EE3" w:rsidP="00CA4EE3">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beginning to mid-April</w:t>
            </w:r>
            <w:r w:rsidRPr="00CA4EE3">
              <w:rPr>
                <w:rFonts w:ascii="Arial" w:eastAsia="Times New Roman" w:hAnsi="Arial" w:cs="Arial"/>
                <w:sz w:val="16"/>
                <w:szCs w:val="16"/>
                <w:lang w:val="en-GB"/>
              </w:rPr>
              <w:t>)</w:t>
            </w:r>
          </w:p>
        </w:tc>
        <w:tc>
          <w:tcPr>
            <w:tcW w:w="3472" w:type="dxa"/>
            <w:tcBorders>
              <w:top w:val="single" w:sz="4" w:space="0" w:color="auto"/>
              <w:left w:val="single" w:sz="4" w:space="0" w:color="auto"/>
              <w:bottom w:val="single" w:sz="4" w:space="0" w:color="auto"/>
              <w:right w:val="single" w:sz="4" w:space="0" w:color="auto"/>
            </w:tcBorders>
          </w:tcPr>
          <w:p w:rsidR="00CA4EE3" w:rsidRPr="00853BEC" w:rsidRDefault="00CA4EE3"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rsidR="00CA4EE3" w:rsidRPr="00853BEC" w:rsidRDefault="00CA4EE3" w:rsidP="00CA4EE3">
            <w:pPr>
              <w:spacing w:after="0" w:line="240" w:lineRule="auto"/>
              <w:rPr>
                <w:rFonts w:ascii="Arial" w:eastAsia="Times New Roman" w:hAnsi="Arial" w:cs="Arial"/>
                <w:sz w:val="20"/>
                <w:szCs w:val="20"/>
                <w:lang w:val="en-GB"/>
              </w:rPr>
            </w:pPr>
          </w:p>
        </w:tc>
      </w:tr>
    </w:tbl>
    <w:p w:rsidR="00A63CAF" w:rsidRDefault="00CA4EE3" w:rsidP="00853BEC">
      <w:pPr>
        <w:spacing w:after="0" w:line="240" w:lineRule="auto"/>
        <w:rPr>
          <w:rFonts w:ascii="Arial" w:eastAsia="Times New Roman" w:hAnsi="Arial" w:cs="Arial"/>
          <w:sz w:val="20"/>
          <w:szCs w:val="20"/>
          <w:lang w:val="en-GB"/>
        </w:rPr>
      </w:pPr>
      <w:r>
        <w:rPr>
          <w:rFonts w:ascii="Arial" w:eastAsia="Times New Roman" w:hAnsi="Arial" w:cs="Arial"/>
          <w:sz w:val="16"/>
          <w:szCs w:val="16"/>
          <w:lang w:val="en-GB"/>
        </w:rPr>
        <w:t>[Note:  Review and Planning Meetings may be held at the same time.  Additional interim meetings may be added as and when necessary.]</w:t>
      </w:r>
    </w:p>
    <w:p w:rsidR="00C90D9A" w:rsidRPr="00853BEC" w:rsidRDefault="00C90D9A" w:rsidP="00853BEC">
      <w:pPr>
        <w:spacing w:after="0" w:line="240" w:lineRule="auto"/>
        <w:rPr>
          <w:rFonts w:ascii="Arial" w:eastAsia="Times New Roman" w:hAnsi="Arial" w:cs="Arial"/>
          <w:sz w:val="20"/>
          <w:szCs w:val="20"/>
          <w:lang w:val="en-GB"/>
        </w:rPr>
      </w:pPr>
    </w:p>
    <w:p w:rsidR="00853BEC" w:rsidRPr="00853BEC" w:rsidRDefault="00A63CAF" w:rsidP="00853BEC">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Description of main role and responsibilities</w:t>
      </w:r>
    </w:p>
    <w:p w:rsidR="00853BEC" w:rsidRPr="00853BEC" w:rsidRDefault="00853BEC" w:rsidP="00853BEC">
      <w:pPr>
        <w:spacing w:after="0" w:line="240" w:lineRule="auto"/>
        <w:rPr>
          <w:rFonts w:ascii="Arial" w:eastAsia="Times New Roman" w:hAnsi="Arial" w:cs="Arial"/>
          <w:b/>
          <w:sz w:val="20"/>
          <w:szCs w:val="20"/>
          <w:lang w:val="en-GB"/>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0"/>
      </w:tblGrid>
      <w:tr w:rsidR="00853BEC" w:rsidRPr="00853BEC" w:rsidTr="00A63CAF">
        <w:trPr>
          <w:trHeight w:val="971"/>
        </w:trPr>
        <w:tc>
          <w:tcPr>
            <w:tcW w:w="9620" w:type="dxa"/>
          </w:tcPr>
          <w:p w:rsidR="00853BEC" w:rsidRPr="00490511" w:rsidRDefault="00853BEC" w:rsidP="00853BEC">
            <w:pPr>
              <w:tabs>
                <w:tab w:val="center" w:pos="4153"/>
                <w:tab w:val="right" w:pos="8306"/>
              </w:tabs>
              <w:spacing w:after="0" w:line="240" w:lineRule="auto"/>
              <w:rPr>
                <w:rFonts w:ascii="Tahoma" w:eastAsia="Times New Roman" w:hAnsi="Tahoma" w:cs="Tahoma"/>
                <w:bCs/>
                <w:sz w:val="19"/>
                <w:szCs w:val="19"/>
                <w:lang w:val="en-GB"/>
              </w:rPr>
            </w:pPr>
          </w:p>
          <w:p w:rsidR="00490511" w:rsidRPr="00490511" w:rsidRDefault="00490511" w:rsidP="00490511">
            <w:pPr>
              <w:rPr>
                <w:rFonts w:ascii="Tahoma" w:hAnsi="Tahoma" w:cs="Tahoma"/>
                <w:sz w:val="19"/>
                <w:szCs w:val="19"/>
              </w:rPr>
            </w:pPr>
            <w:r w:rsidRPr="00490511">
              <w:rPr>
                <w:rFonts w:ascii="Tahoma" w:hAnsi="Tahoma" w:cs="Tahoma"/>
                <w:sz w:val="19"/>
                <w:szCs w:val="19"/>
              </w:rPr>
              <w:t>The percentages indicated are given as guidelines only and may vary:</w:t>
            </w:r>
          </w:p>
          <w:p w:rsidR="00490511" w:rsidRPr="00490511" w:rsidRDefault="00490511" w:rsidP="00490511">
            <w:pPr>
              <w:rPr>
                <w:rFonts w:ascii="Tahoma" w:hAnsi="Tahoma" w:cs="Tahoma"/>
                <w:sz w:val="19"/>
                <w:szCs w:val="19"/>
              </w:rPr>
            </w:pPr>
            <w:r w:rsidRPr="00490511">
              <w:rPr>
                <w:rFonts w:ascii="Tahoma" w:hAnsi="Tahoma" w:cs="Tahoma"/>
                <w:sz w:val="19"/>
                <w:szCs w:val="19"/>
              </w:rPr>
              <w:t>50% Instructor - ESL:  teach English to international students at the INTO OSU Center. This may include teaching 'English for Academic Purposes' (EAP), General English and/or English for Specific Purposes (ESP) all of which would entail teaching study skills and cultural awareness as appropriate.  To this end, you will make purposeful and appropriate lesson plans that provide for effective teaching strategies and meet the individual needs of students; prepare, select, and use teaching-learning materials for international students (including the use of textbooks, in-house materials and self-created materials); assess students and provide both formative and summative evaluations; design tests and assessment tasks as required; provide oral and written feedback to students and other stakeholders (e.g. program managers, academic schools, marketing staff, sponsors and parents); provide academic support for international students as appropriate through consultations and tutorials e.g. advice on language learning, guidance on study skills and academic expectations for University study, advice on where to seek additional academic support and information.  Carry out administrative and record-keeping tasks associated with teaching and assessment (e.g. student progress reports, test invigilation, marks sheets, attendance and activity records, tutorial logs, advising logs, and references).</w:t>
            </w:r>
          </w:p>
          <w:p w:rsidR="00490511" w:rsidRPr="00490511" w:rsidRDefault="00490511" w:rsidP="00490511">
            <w:pPr>
              <w:rPr>
                <w:rFonts w:ascii="Tahoma" w:hAnsi="Tahoma" w:cs="Tahoma"/>
                <w:sz w:val="19"/>
                <w:szCs w:val="19"/>
              </w:rPr>
            </w:pPr>
            <w:r w:rsidRPr="00490511">
              <w:rPr>
                <w:rFonts w:ascii="Tahoma" w:hAnsi="Tahoma" w:cs="Tahoma"/>
                <w:sz w:val="19"/>
                <w:szCs w:val="19"/>
              </w:rPr>
              <w:t xml:space="preserve">40% Program Coordination:  Assist the Program </w:t>
            </w:r>
            <w:r w:rsidR="00721DB6">
              <w:rPr>
                <w:rFonts w:ascii="Tahoma" w:hAnsi="Tahoma" w:cs="Tahoma"/>
                <w:sz w:val="19"/>
                <w:szCs w:val="19"/>
              </w:rPr>
              <w:t>Manage</w:t>
            </w:r>
            <w:r w:rsidRPr="00490511">
              <w:rPr>
                <w:rFonts w:ascii="Tahoma" w:hAnsi="Tahoma" w:cs="Tahoma"/>
                <w:sz w:val="19"/>
                <w:szCs w:val="19"/>
              </w:rPr>
              <w:t xml:space="preserve">r in Coordinating the program to which you are assigned.  The Associate </w:t>
            </w:r>
            <w:r w:rsidR="00721DB6" w:rsidRPr="00721DB6">
              <w:rPr>
                <w:rFonts w:ascii="Tahoma" w:hAnsi="Tahoma" w:cs="Tahoma"/>
                <w:sz w:val="19"/>
                <w:szCs w:val="19"/>
              </w:rPr>
              <w:t>Program Manager</w:t>
            </w:r>
            <w:r w:rsidRPr="00490511">
              <w:rPr>
                <w:rFonts w:ascii="Tahoma" w:hAnsi="Tahoma" w:cs="Tahoma"/>
                <w:sz w:val="19"/>
                <w:szCs w:val="19"/>
              </w:rPr>
              <w:t xml:space="preserve"> will also act as a deputy for the </w:t>
            </w:r>
            <w:r w:rsidR="00721DB6" w:rsidRPr="00721DB6">
              <w:rPr>
                <w:rFonts w:ascii="Tahoma" w:hAnsi="Tahoma" w:cs="Tahoma"/>
                <w:sz w:val="19"/>
                <w:szCs w:val="19"/>
              </w:rPr>
              <w:t>Program Manager</w:t>
            </w:r>
            <w:r w:rsidRPr="00490511">
              <w:rPr>
                <w:rFonts w:ascii="Tahoma" w:hAnsi="Tahoma" w:cs="Tahoma"/>
                <w:sz w:val="19"/>
                <w:szCs w:val="19"/>
              </w:rPr>
              <w:t xml:space="preserve"> during any periods of absence.  The position duties will vary depending on the program and the division of roles and responsibilities which are to be negotiated between the Associate </w:t>
            </w:r>
            <w:r w:rsidR="00721DB6" w:rsidRPr="00721DB6">
              <w:rPr>
                <w:rFonts w:ascii="Tahoma" w:hAnsi="Tahoma" w:cs="Tahoma"/>
                <w:sz w:val="19"/>
                <w:szCs w:val="19"/>
              </w:rPr>
              <w:t>Program Manager</w:t>
            </w:r>
            <w:r w:rsidRPr="00490511">
              <w:rPr>
                <w:rFonts w:ascii="Tahoma" w:hAnsi="Tahoma" w:cs="Tahoma"/>
                <w:sz w:val="19"/>
                <w:szCs w:val="19"/>
              </w:rPr>
              <w:t xml:space="preserve"> and the </w:t>
            </w:r>
            <w:r w:rsidR="00721DB6" w:rsidRPr="00721DB6">
              <w:rPr>
                <w:rFonts w:ascii="Tahoma" w:hAnsi="Tahoma" w:cs="Tahoma"/>
                <w:sz w:val="19"/>
                <w:szCs w:val="19"/>
              </w:rPr>
              <w:t>Program Manager</w:t>
            </w:r>
            <w:r w:rsidRPr="00490511">
              <w:rPr>
                <w:rFonts w:ascii="Tahoma" w:hAnsi="Tahoma" w:cs="Tahoma"/>
                <w:sz w:val="19"/>
                <w:szCs w:val="19"/>
              </w:rPr>
              <w:t>.  These roles and responsibilities are likely to include some of the following:</w:t>
            </w:r>
          </w:p>
          <w:p w:rsidR="00490511" w:rsidRPr="00490511" w:rsidRDefault="00490511" w:rsidP="00490511">
            <w:pPr>
              <w:ind w:left="720"/>
              <w:rPr>
                <w:rFonts w:ascii="Tahoma" w:hAnsi="Tahoma" w:cs="Tahoma"/>
                <w:sz w:val="19"/>
                <w:szCs w:val="19"/>
              </w:rPr>
            </w:pPr>
            <w:r w:rsidRPr="00490511">
              <w:rPr>
                <w:rFonts w:ascii="Tahoma" w:hAnsi="Tahoma" w:cs="Tahoma"/>
                <w:sz w:val="19"/>
                <w:szCs w:val="19"/>
              </w:rPr>
              <w:t xml:space="preserve">Scheduling and Advising:  Devise student class schedules for each cohort; all of the student advising should be carried out in consultation with and with the support of Academic Support and the program </w:t>
            </w:r>
            <w:r w:rsidR="00721DB6">
              <w:rPr>
                <w:rFonts w:ascii="Tahoma" w:hAnsi="Tahoma" w:cs="Tahoma"/>
                <w:sz w:val="19"/>
                <w:szCs w:val="19"/>
              </w:rPr>
              <w:lastRenderedPageBreak/>
              <w:t xml:space="preserve">Management </w:t>
            </w:r>
            <w:r w:rsidRPr="00490511">
              <w:rPr>
                <w:rFonts w:ascii="Tahoma" w:hAnsi="Tahoma" w:cs="Tahoma"/>
                <w:sz w:val="19"/>
                <w:szCs w:val="19"/>
              </w:rPr>
              <w:t>team.</w:t>
            </w:r>
          </w:p>
          <w:p w:rsidR="00490511" w:rsidRPr="00490511" w:rsidRDefault="00490511" w:rsidP="00490511">
            <w:pPr>
              <w:ind w:left="720"/>
              <w:rPr>
                <w:rFonts w:ascii="Tahoma" w:hAnsi="Tahoma" w:cs="Tahoma"/>
                <w:sz w:val="19"/>
                <w:szCs w:val="19"/>
              </w:rPr>
            </w:pPr>
            <w:r w:rsidRPr="00490511">
              <w:rPr>
                <w:rFonts w:ascii="Tahoma" w:hAnsi="Tahoma" w:cs="Tahoma"/>
                <w:sz w:val="19"/>
                <w:szCs w:val="19"/>
              </w:rPr>
              <w:t>Program Coordination:  Manage the allocation of students and teaching resource to ensure quality provision with an understanding of the commercial imperatives and financial targets; maintain good relationships with the partner University, acting as a positive ambassador for INTO; provide role model behavior in relation to the quality and standards of work; communicate and implement key policies and decisions; provide leadership and role model behavior on the pastoral care of students (including delivering verbal and written warnings, and running student induction sessions); liaise with the Academic Support Manager to provide all required information in a timely manner to all stakeholders both within and outside OSU; complete all necessary administration duties as needed, such as writing student references and reports; be responsible for the delivery and quality of in-house assessment and ensure that marking and collation of marks are completed against agreed deadlines; participate in and contribute to regular Academic Team meetings and Center Meetings where requested.</w:t>
            </w:r>
          </w:p>
          <w:p w:rsidR="00490511" w:rsidRPr="00490511" w:rsidRDefault="00490511" w:rsidP="00490511">
            <w:pPr>
              <w:ind w:left="720"/>
              <w:rPr>
                <w:rFonts w:ascii="Tahoma" w:hAnsi="Tahoma" w:cs="Tahoma"/>
                <w:sz w:val="19"/>
                <w:szCs w:val="19"/>
              </w:rPr>
            </w:pPr>
            <w:r w:rsidRPr="00490511">
              <w:rPr>
                <w:rFonts w:ascii="Tahoma" w:hAnsi="Tahoma" w:cs="Tahoma"/>
                <w:sz w:val="19"/>
                <w:szCs w:val="19"/>
              </w:rPr>
              <w:t>Quality Assurance and Program &amp; Curriculum Development: Contribute to the Quality Assurance (QA) procedures for the program;  develop and improve the program provision in response to information from the QA procedure, other sources of market intelligence and OSU Departments and Colleges; implement effective program evaluation (e.g. feedback from students &amp; teaching staff; staff-student committees; feedback from Departments and Colleges etc.); be accountable for the availability of appropriate reading resource through supplementary booklists and resources at the University library and bookshop; provide staff with on-going support and guidance with regard to program goals, curriculum, materials and methodology; ensure that the program continues to meet students' needs and develop the curriculum as necessary; Contribute to the development of the marketing and brand strategy.</w:t>
            </w:r>
          </w:p>
          <w:p w:rsidR="00490511" w:rsidRPr="00490511" w:rsidRDefault="00490511" w:rsidP="00490511">
            <w:pPr>
              <w:rPr>
                <w:rFonts w:ascii="Tahoma" w:hAnsi="Tahoma" w:cs="Tahoma"/>
                <w:sz w:val="19"/>
                <w:szCs w:val="19"/>
              </w:rPr>
            </w:pPr>
            <w:r w:rsidRPr="00490511">
              <w:rPr>
                <w:rFonts w:ascii="Tahoma" w:hAnsi="Tahoma" w:cs="Tahoma"/>
                <w:sz w:val="19"/>
                <w:szCs w:val="19"/>
              </w:rPr>
              <w:t>10% - Management as a Supervisor:  Be responsible for members of the academic team; provide advice on HR issues; supervise, mentor, support and contribute to the professional development of supervisees; conduct Annual Performance Reviews (APRs); conduct class observation and provide feedback; assist with the recruitment, induction, development and performance management of teaching staff; provide orientation for new supervisees</w:t>
            </w:r>
          </w:p>
          <w:p w:rsidR="00490511" w:rsidRPr="00490511" w:rsidRDefault="00490511" w:rsidP="00490511">
            <w:pPr>
              <w:rPr>
                <w:rFonts w:ascii="Tahoma" w:hAnsi="Tahoma" w:cs="Tahoma"/>
                <w:sz w:val="19"/>
                <w:szCs w:val="19"/>
              </w:rPr>
            </w:pPr>
            <w:r w:rsidRPr="00490511">
              <w:rPr>
                <w:rFonts w:ascii="Tahoma" w:hAnsi="Tahoma" w:cs="Tahoma"/>
                <w:sz w:val="19"/>
                <w:szCs w:val="19"/>
              </w:rPr>
              <w:t xml:space="preserve">Other duties as assigned by the relevant </w:t>
            </w:r>
            <w:r w:rsidR="00721DB6" w:rsidRPr="00721DB6">
              <w:rPr>
                <w:rFonts w:ascii="Tahoma" w:hAnsi="Tahoma" w:cs="Tahoma"/>
                <w:sz w:val="19"/>
                <w:szCs w:val="19"/>
              </w:rPr>
              <w:t>Program Manager</w:t>
            </w:r>
            <w:r w:rsidRPr="00490511">
              <w:rPr>
                <w:rFonts w:ascii="Tahoma" w:hAnsi="Tahoma" w:cs="Tahoma"/>
                <w:sz w:val="19"/>
                <w:szCs w:val="19"/>
              </w:rPr>
              <w:t xml:space="preserve"> or the Director of Academic Programs.</w:t>
            </w:r>
          </w:p>
          <w:p w:rsidR="00490511" w:rsidRDefault="00490511" w:rsidP="00490511">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Other relevant expectations and extracts from the ‘Minimum and Preferred Qualifications and Experience’ section of the posting</w:t>
            </w:r>
          </w:p>
          <w:p w:rsidR="00490511" w:rsidRDefault="00490511" w:rsidP="00490511">
            <w:pPr>
              <w:pStyle w:val="NormalWeb"/>
              <w:numPr>
                <w:ilvl w:val="0"/>
                <w:numId w:val="22"/>
              </w:numPr>
              <w:rPr>
                <w:rFonts w:ascii="Verdana" w:hAnsi="Verdana" w:cs="Arial"/>
                <w:sz w:val="18"/>
                <w:szCs w:val="18"/>
              </w:rPr>
            </w:pPr>
            <w:r>
              <w:t>Ability to work well as part of a team in a dynamic, fast-paced environment.</w:t>
            </w:r>
          </w:p>
          <w:p w:rsidR="00490511" w:rsidRDefault="00490511" w:rsidP="00490511">
            <w:pPr>
              <w:pStyle w:val="ListParagraph"/>
              <w:numPr>
                <w:ilvl w:val="0"/>
                <w:numId w:val="22"/>
              </w:numPr>
              <w:spacing w:after="0" w:line="240" w:lineRule="auto"/>
              <w:rPr>
                <w:rFonts w:ascii="Tahoma" w:hAnsi="Tahoma" w:cs="Tahoma"/>
                <w:color w:val="000000"/>
                <w:sz w:val="19"/>
                <w:szCs w:val="19"/>
              </w:rPr>
            </w:pPr>
            <w:r>
              <w:rPr>
                <w:rFonts w:ascii="Tahoma" w:hAnsi="Tahoma" w:cs="Tahoma"/>
                <w:color w:val="000000"/>
                <w:sz w:val="19"/>
                <w:szCs w:val="19"/>
              </w:rPr>
              <w:t>Ability to work effectively with faculty, staff and students from a variety of diverse backgrounds.</w:t>
            </w:r>
          </w:p>
          <w:p w:rsidR="00490511" w:rsidRDefault="00490511" w:rsidP="00490511">
            <w:pPr>
              <w:pStyle w:val="ListParagraph"/>
              <w:numPr>
                <w:ilvl w:val="0"/>
                <w:numId w:val="22"/>
              </w:numPr>
              <w:spacing w:after="0" w:line="240" w:lineRule="auto"/>
              <w:rPr>
                <w:rFonts w:ascii="Tahoma" w:hAnsi="Tahoma" w:cs="Tahoma"/>
                <w:color w:val="000000"/>
                <w:sz w:val="19"/>
                <w:szCs w:val="19"/>
              </w:rPr>
            </w:pPr>
            <w:r>
              <w:rPr>
                <w:rFonts w:ascii="Tahoma" w:hAnsi="Tahoma" w:cs="Tahoma"/>
                <w:color w:val="000000"/>
                <w:sz w:val="19"/>
                <w:szCs w:val="19"/>
              </w:rPr>
              <w:t>Ability to build and manage relationships with peers, senior managers, University stakeholders, parents and students from a range of linguistic, ethnic and cultural backgrounds.</w:t>
            </w:r>
          </w:p>
          <w:p w:rsidR="00490511" w:rsidRDefault="00490511" w:rsidP="00490511">
            <w:pPr>
              <w:pStyle w:val="ListParagraph"/>
              <w:numPr>
                <w:ilvl w:val="0"/>
                <w:numId w:val="22"/>
              </w:numPr>
              <w:spacing w:after="0" w:line="240" w:lineRule="auto"/>
              <w:rPr>
                <w:rFonts w:ascii="Tahoma" w:hAnsi="Tahoma" w:cs="Tahoma"/>
                <w:color w:val="000000"/>
                <w:sz w:val="19"/>
                <w:szCs w:val="19"/>
              </w:rPr>
            </w:pPr>
            <w:r>
              <w:rPr>
                <w:rFonts w:ascii="Tahoma" w:hAnsi="Tahoma" w:cs="Tahoma"/>
                <w:color w:val="000000"/>
                <w:sz w:val="19"/>
                <w:szCs w:val="19"/>
              </w:rPr>
              <w:t>Excited by and responsive to the challenge of working with international students.</w:t>
            </w:r>
          </w:p>
          <w:p w:rsidR="00490511" w:rsidRDefault="00490511" w:rsidP="00490511">
            <w:pPr>
              <w:pStyle w:val="ListParagraph"/>
              <w:numPr>
                <w:ilvl w:val="0"/>
                <w:numId w:val="22"/>
              </w:numPr>
              <w:spacing w:after="0" w:line="240" w:lineRule="auto"/>
              <w:rPr>
                <w:rFonts w:ascii="Tahoma" w:hAnsi="Tahoma" w:cs="Tahoma"/>
                <w:color w:val="000000"/>
                <w:sz w:val="19"/>
                <w:szCs w:val="19"/>
              </w:rPr>
            </w:pPr>
            <w:r>
              <w:rPr>
                <w:rFonts w:ascii="Tahoma" w:hAnsi="Tahoma" w:cs="Tahoma"/>
                <w:color w:val="000000"/>
                <w:sz w:val="19"/>
                <w:szCs w:val="19"/>
              </w:rPr>
              <w:t>IT literate with ability to use all standard software to generate professional, well-presented documents and presentations including text and images</w:t>
            </w:r>
          </w:p>
          <w:p w:rsidR="00490511" w:rsidRDefault="00490511" w:rsidP="00490511">
            <w:pPr>
              <w:pStyle w:val="ListParagraph"/>
              <w:numPr>
                <w:ilvl w:val="0"/>
                <w:numId w:val="22"/>
              </w:numPr>
              <w:spacing w:after="0" w:line="240" w:lineRule="auto"/>
              <w:rPr>
                <w:rFonts w:ascii="Tahoma" w:hAnsi="Tahoma" w:cs="Tahoma"/>
                <w:color w:val="000000"/>
                <w:sz w:val="19"/>
                <w:szCs w:val="19"/>
              </w:rPr>
            </w:pPr>
            <w:r>
              <w:rPr>
                <w:rFonts w:ascii="Tahoma" w:hAnsi="Tahoma" w:cs="Tahoma"/>
                <w:color w:val="000000"/>
                <w:sz w:val="19"/>
                <w:szCs w:val="19"/>
              </w:rPr>
              <w:t>Ability to communicate and influence others and ensure the message is clearly understood.</w:t>
            </w:r>
          </w:p>
          <w:p w:rsidR="00490511" w:rsidRDefault="00490511" w:rsidP="00490511">
            <w:pPr>
              <w:pStyle w:val="ListParagraph"/>
              <w:numPr>
                <w:ilvl w:val="0"/>
                <w:numId w:val="22"/>
              </w:numPr>
              <w:spacing w:after="0" w:line="240" w:lineRule="auto"/>
              <w:rPr>
                <w:rFonts w:ascii="Tahoma" w:hAnsi="Tahoma" w:cs="Tahoma"/>
                <w:color w:val="000000"/>
                <w:sz w:val="19"/>
                <w:szCs w:val="19"/>
              </w:rPr>
            </w:pPr>
            <w:r>
              <w:rPr>
                <w:rFonts w:ascii="Tahoma" w:hAnsi="Tahoma" w:cs="Tahoma"/>
                <w:color w:val="000000"/>
                <w:sz w:val="19"/>
                <w:szCs w:val="19"/>
              </w:rPr>
              <w:t xml:space="preserve">Ability to maximize the efficiency of resources available within the agreed constraints. </w:t>
            </w:r>
          </w:p>
          <w:p w:rsidR="00490511" w:rsidRDefault="00490511" w:rsidP="00490511">
            <w:pPr>
              <w:pStyle w:val="ListParagraph"/>
              <w:numPr>
                <w:ilvl w:val="0"/>
                <w:numId w:val="22"/>
              </w:numPr>
              <w:spacing w:after="0" w:line="240" w:lineRule="auto"/>
              <w:rPr>
                <w:rFonts w:ascii="Tahoma" w:hAnsi="Tahoma" w:cs="Tahoma"/>
                <w:color w:val="000000"/>
                <w:sz w:val="19"/>
                <w:szCs w:val="19"/>
              </w:rPr>
            </w:pPr>
            <w:r>
              <w:rPr>
                <w:rFonts w:ascii="Tahoma" w:hAnsi="Tahoma" w:cs="Tahoma"/>
                <w:color w:val="000000"/>
                <w:sz w:val="19"/>
                <w:szCs w:val="19"/>
              </w:rPr>
              <w:t>An understanding of higher education and the needs and requirements of international students.</w:t>
            </w:r>
          </w:p>
          <w:p w:rsidR="00490511" w:rsidRDefault="00490511" w:rsidP="00490511">
            <w:pPr>
              <w:pStyle w:val="ListParagraph"/>
              <w:numPr>
                <w:ilvl w:val="0"/>
                <w:numId w:val="22"/>
              </w:numPr>
              <w:spacing w:after="0" w:line="240" w:lineRule="auto"/>
              <w:rPr>
                <w:rFonts w:ascii="Tahoma" w:hAnsi="Tahoma" w:cs="Tahoma"/>
                <w:color w:val="000000"/>
                <w:sz w:val="19"/>
                <w:szCs w:val="19"/>
              </w:rPr>
            </w:pPr>
            <w:r>
              <w:rPr>
                <w:rFonts w:ascii="Tahoma" w:hAnsi="Tahoma" w:cs="Tahoma"/>
                <w:color w:val="000000"/>
                <w:sz w:val="19"/>
                <w:szCs w:val="19"/>
              </w:rPr>
              <w:t>Ability to put in place systems and processes that are effective and efficient and produce quality, timely management information.</w:t>
            </w:r>
          </w:p>
          <w:p w:rsidR="00490511" w:rsidRDefault="00490511" w:rsidP="00490511">
            <w:pPr>
              <w:pStyle w:val="ListParagraph"/>
              <w:numPr>
                <w:ilvl w:val="0"/>
                <w:numId w:val="22"/>
              </w:numPr>
              <w:spacing w:after="0" w:line="240" w:lineRule="auto"/>
              <w:rPr>
                <w:rFonts w:ascii="Tahoma" w:hAnsi="Tahoma" w:cs="Tahoma"/>
                <w:color w:val="000000"/>
                <w:sz w:val="19"/>
                <w:szCs w:val="19"/>
              </w:rPr>
            </w:pPr>
            <w:r>
              <w:rPr>
                <w:rFonts w:ascii="Tahoma" w:hAnsi="Tahoma" w:cs="Tahoma"/>
                <w:color w:val="000000"/>
                <w:sz w:val="19"/>
                <w:szCs w:val="19"/>
              </w:rPr>
              <w:t xml:space="preserve">Ability to manage, </w:t>
            </w:r>
            <w:proofErr w:type="gramStart"/>
            <w:r>
              <w:rPr>
                <w:rFonts w:ascii="Tahoma" w:hAnsi="Tahoma" w:cs="Tahoma"/>
                <w:color w:val="000000"/>
                <w:sz w:val="19"/>
                <w:szCs w:val="19"/>
              </w:rPr>
              <w:t>prioritize</w:t>
            </w:r>
            <w:proofErr w:type="gramEnd"/>
            <w:r>
              <w:rPr>
                <w:rFonts w:ascii="Tahoma" w:hAnsi="Tahoma" w:cs="Tahoma"/>
                <w:color w:val="000000"/>
                <w:sz w:val="19"/>
                <w:szCs w:val="19"/>
              </w:rPr>
              <w:t>, meet deadlines and motivate effective teams in a fast changing environment.</w:t>
            </w:r>
          </w:p>
          <w:p w:rsidR="00490511" w:rsidRPr="00490511" w:rsidRDefault="00490511" w:rsidP="00490511">
            <w:pPr>
              <w:pStyle w:val="ListParagraph"/>
              <w:numPr>
                <w:ilvl w:val="0"/>
                <w:numId w:val="22"/>
              </w:numPr>
              <w:spacing w:after="0" w:line="240" w:lineRule="auto"/>
              <w:rPr>
                <w:rFonts w:ascii="Tahoma" w:hAnsi="Tahoma" w:cs="Tahoma"/>
                <w:color w:val="000000"/>
                <w:sz w:val="19"/>
                <w:szCs w:val="19"/>
              </w:rPr>
            </w:pPr>
            <w:r>
              <w:rPr>
                <w:rFonts w:ascii="Tahoma" w:hAnsi="Tahoma" w:cs="Tahoma"/>
                <w:color w:val="000000"/>
                <w:sz w:val="19"/>
                <w:szCs w:val="19"/>
              </w:rPr>
              <w:t>Sound judgment, analysis and decision making skills.</w:t>
            </w:r>
            <w:r>
              <w:rPr>
                <w:rFonts w:ascii="Tahoma" w:hAnsi="Tahoma" w:cs="Tahoma"/>
                <w:color w:val="000000"/>
                <w:sz w:val="19"/>
                <w:szCs w:val="19"/>
              </w:rPr>
              <w:br/>
              <w:t xml:space="preserve">Proven planning and organizational skills. </w:t>
            </w:r>
          </w:p>
          <w:p w:rsidR="00490511" w:rsidRDefault="00490511" w:rsidP="00490511">
            <w:pPr>
              <w:pStyle w:val="ListParagraph"/>
              <w:numPr>
                <w:ilvl w:val="0"/>
                <w:numId w:val="22"/>
              </w:numPr>
              <w:spacing w:after="0" w:line="240" w:lineRule="auto"/>
              <w:rPr>
                <w:rFonts w:ascii="Tahoma" w:hAnsi="Tahoma" w:cs="Tahoma"/>
                <w:color w:val="000000"/>
                <w:sz w:val="19"/>
                <w:szCs w:val="19"/>
              </w:rPr>
            </w:pPr>
            <w:r>
              <w:rPr>
                <w:rFonts w:ascii="Tahoma" w:hAnsi="Tahoma" w:cs="Tahoma"/>
                <w:color w:val="000000"/>
                <w:sz w:val="19"/>
                <w:szCs w:val="19"/>
              </w:rPr>
              <w:t xml:space="preserve">Approachable and facilitative management style. </w:t>
            </w:r>
          </w:p>
          <w:p w:rsidR="00490511" w:rsidRDefault="00490511" w:rsidP="00490511">
            <w:pPr>
              <w:pStyle w:val="ListParagraph"/>
              <w:numPr>
                <w:ilvl w:val="0"/>
                <w:numId w:val="22"/>
              </w:numPr>
              <w:spacing w:after="0" w:line="240" w:lineRule="auto"/>
              <w:rPr>
                <w:rFonts w:ascii="Tahoma" w:hAnsi="Tahoma" w:cs="Tahoma"/>
                <w:color w:val="000000"/>
                <w:sz w:val="19"/>
                <w:szCs w:val="19"/>
              </w:rPr>
            </w:pPr>
            <w:r>
              <w:rPr>
                <w:rFonts w:ascii="Tahoma" w:hAnsi="Tahoma" w:cs="Tahoma"/>
                <w:color w:val="000000"/>
                <w:sz w:val="19"/>
                <w:szCs w:val="19"/>
              </w:rPr>
              <w:t>Interest and expertise in Technology Enhanced Language Learning (TELL) tools such as Starboards; online resources; computer classrooms; digital audio/video and iPads.</w:t>
            </w:r>
          </w:p>
          <w:p w:rsidR="00490511" w:rsidRPr="00490511" w:rsidRDefault="00490511" w:rsidP="00490511">
            <w:pPr>
              <w:pStyle w:val="ListParagraph"/>
              <w:numPr>
                <w:ilvl w:val="0"/>
                <w:numId w:val="22"/>
              </w:numPr>
              <w:spacing w:after="0" w:line="240" w:lineRule="auto"/>
              <w:rPr>
                <w:rFonts w:ascii="Tahoma" w:hAnsi="Tahoma" w:cs="Tahoma"/>
                <w:color w:val="000000"/>
                <w:sz w:val="19"/>
                <w:szCs w:val="19"/>
              </w:rPr>
            </w:pPr>
            <w:r>
              <w:rPr>
                <w:rFonts w:ascii="Tahoma" w:hAnsi="Tahoma" w:cs="Tahoma"/>
                <w:color w:val="000000"/>
                <w:sz w:val="19"/>
                <w:szCs w:val="19"/>
              </w:rPr>
              <w:t>High-level IT skills and competence in production and analysis of data.</w:t>
            </w:r>
          </w:p>
          <w:p w:rsidR="00490511" w:rsidRPr="00490511" w:rsidRDefault="00490511" w:rsidP="00490511">
            <w:pPr>
              <w:spacing w:after="0" w:line="240" w:lineRule="auto"/>
              <w:rPr>
                <w:rFonts w:ascii="Tahoma" w:hAnsi="Tahoma" w:cs="Tahoma"/>
                <w:color w:val="000000"/>
                <w:sz w:val="19"/>
                <w:szCs w:val="19"/>
              </w:rPr>
            </w:pPr>
          </w:p>
          <w:p w:rsidR="00490511" w:rsidRPr="00490511" w:rsidRDefault="00490511" w:rsidP="00490511">
            <w:pPr>
              <w:rPr>
                <w:rFonts w:ascii="Tahoma" w:eastAsia="Times New Roman" w:hAnsi="Tahoma" w:cs="Tahoma"/>
                <w:bCs/>
                <w:sz w:val="19"/>
                <w:szCs w:val="19"/>
                <w:lang w:val="en-GB"/>
              </w:rPr>
            </w:pPr>
          </w:p>
        </w:tc>
      </w:tr>
    </w:tbl>
    <w:p w:rsidR="00853BEC" w:rsidRDefault="00853BEC" w:rsidP="00853BEC">
      <w:pPr>
        <w:spacing w:after="0" w:line="240" w:lineRule="auto"/>
        <w:rPr>
          <w:rFonts w:ascii="Arial" w:eastAsia="Times New Roman" w:hAnsi="Arial" w:cs="Arial"/>
          <w:b/>
          <w:sz w:val="20"/>
          <w:szCs w:val="20"/>
          <w:lang w:val="en-GB"/>
        </w:rPr>
      </w:pPr>
    </w:p>
    <w:p w:rsidR="009C00E6" w:rsidRPr="00853BEC" w:rsidRDefault="009C00E6" w:rsidP="009C00E6">
      <w:pPr>
        <w:spacing w:after="0" w:line="240" w:lineRule="auto"/>
        <w:rPr>
          <w:rFonts w:ascii="Arial" w:eastAsia="Times New Roman" w:hAnsi="Arial" w:cs="Arial"/>
          <w:sz w:val="20"/>
          <w:szCs w:val="20"/>
          <w:lang w:val="en-GB"/>
        </w:rPr>
      </w:pPr>
      <w:r w:rsidRPr="00255988">
        <w:rPr>
          <w:rFonts w:ascii="Arial" w:eastAsia="Times New Roman" w:hAnsi="Arial" w:cs="Arial"/>
          <w:color w:val="000000"/>
          <w:sz w:val="18"/>
          <w:szCs w:val="18"/>
        </w:rPr>
        <w:t>This position description has been reviewed and approved by the Office of Human Resources. My signature denotes that this position description is an accurate and correct statement of the position duties, responsibilities and require</w:t>
      </w:r>
      <w:r>
        <w:rPr>
          <w:rFonts w:ascii="Arial" w:eastAsia="Times New Roman" w:hAnsi="Arial" w:cs="Arial"/>
          <w:color w:val="000000"/>
          <w:sz w:val="18"/>
          <w:szCs w:val="18"/>
        </w:rPr>
        <w:t>ments assigned to this position and that I have read and understood this during the APR planning meeting.</w:t>
      </w:r>
    </w:p>
    <w:p w:rsidR="009C00E6" w:rsidRPr="00853BEC" w:rsidRDefault="009C00E6" w:rsidP="009C00E6">
      <w:pPr>
        <w:spacing w:after="0" w:line="240" w:lineRule="auto"/>
        <w:rPr>
          <w:rFonts w:ascii="Arial" w:eastAsia="Times New Roman" w:hAnsi="Arial" w:cs="Arial"/>
          <w:sz w:val="20"/>
          <w:szCs w:val="20"/>
          <w:lang w:val="en-GB"/>
        </w:rPr>
      </w:pPr>
    </w:p>
    <w:p w:rsidR="009C00E6" w:rsidRPr="00853BEC" w:rsidRDefault="009C00E6" w:rsidP="009C00E6">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Signature _________________________________________</w:t>
      </w:r>
      <w:proofErr w:type="gramStart"/>
      <w:r w:rsidRPr="00853BEC">
        <w:rPr>
          <w:rFonts w:ascii="Arial" w:eastAsia="Times New Roman" w:hAnsi="Arial" w:cs="Arial"/>
          <w:sz w:val="20"/>
          <w:szCs w:val="20"/>
          <w:lang w:val="en-GB"/>
        </w:rPr>
        <w:t>_  Date</w:t>
      </w:r>
      <w:proofErr w:type="gramEnd"/>
      <w:r w:rsidRPr="00853BEC">
        <w:rPr>
          <w:rFonts w:ascii="Arial" w:eastAsia="Times New Roman" w:hAnsi="Arial" w:cs="Arial"/>
          <w:sz w:val="20"/>
          <w:szCs w:val="20"/>
          <w:lang w:val="en-GB"/>
        </w:rPr>
        <w:t xml:space="preserve"> ___________________</w:t>
      </w:r>
    </w:p>
    <w:p w:rsidR="009C00E6" w:rsidRPr="00853BEC" w:rsidRDefault="009C00E6" w:rsidP="009C00E6">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w:t>
      </w:r>
      <w:r>
        <w:rPr>
          <w:rFonts w:ascii="Arial" w:eastAsia="Times New Roman" w:hAnsi="Arial" w:cs="Arial"/>
          <w:sz w:val="20"/>
          <w:szCs w:val="20"/>
          <w:lang w:val="en-GB"/>
        </w:rPr>
        <w:t>Supervisee</w:t>
      </w:r>
      <w:r w:rsidRPr="00853BEC">
        <w:rPr>
          <w:rFonts w:ascii="Arial" w:eastAsia="Times New Roman" w:hAnsi="Arial" w:cs="Arial"/>
          <w:sz w:val="20"/>
          <w:szCs w:val="20"/>
          <w:lang w:val="en-GB"/>
        </w:rPr>
        <w:t>)</w:t>
      </w:r>
    </w:p>
    <w:p w:rsidR="009C00E6" w:rsidRPr="00853BEC" w:rsidRDefault="009C00E6" w:rsidP="009C00E6">
      <w:pPr>
        <w:spacing w:after="0" w:line="240" w:lineRule="auto"/>
        <w:rPr>
          <w:rFonts w:ascii="Arial" w:eastAsia="Times New Roman" w:hAnsi="Arial" w:cs="Arial"/>
          <w:sz w:val="20"/>
          <w:szCs w:val="20"/>
          <w:lang w:val="en-GB"/>
        </w:rPr>
      </w:pPr>
    </w:p>
    <w:p w:rsidR="001E5533" w:rsidRDefault="001E5533" w:rsidP="001E5533">
      <w:pPr>
        <w:spacing w:after="0" w:line="240" w:lineRule="auto"/>
        <w:rPr>
          <w:rFonts w:ascii="Arial" w:eastAsia="Times New Roman" w:hAnsi="Arial" w:cs="Arial"/>
          <w:b/>
          <w:sz w:val="20"/>
          <w:szCs w:val="20"/>
          <w:lang w:val="en-GB"/>
        </w:rPr>
      </w:pPr>
    </w:p>
    <w:p w:rsidR="001E5533" w:rsidRPr="00853BEC" w:rsidRDefault="001E5533" w:rsidP="001E5533">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Evaluation of Performance in the main role and responsibilities</w:t>
      </w:r>
    </w:p>
    <w:p w:rsidR="001E5533" w:rsidRPr="006F1AE4" w:rsidRDefault="001E5533" w:rsidP="001E5533">
      <w:pPr>
        <w:spacing w:after="0" w:line="240" w:lineRule="auto"/>
        <w:rPr>
          <w:rFonts w:ascii="Arial" w:eastAsia="Times New Roman" w:hAnsi="Arial" w:cs="Arial"/>
          <w:sz w:val="16"/>
          <w:szCs w:val="16"/>
          <w:lang w:val="en-GB"/>
        </w:rPr>
      </w:pPr>
      <w:r>
        <w:rPr>
          <w:rFonts w:ascii="Arial" w:eastAsia="Times New Roman" w:hAnsi="Arial" w:cs="Arial"/>
          <w:sz w:val="16"/>
          <w:szCs w:val="16"/>
          <w:lang w:val="en-GB"/>
        </w:rPr>
        <w:t xml:space="preserve">[Note:  Self-evaluation; comments from supervisor; </w:t>
      </w:r>
      <w:r w:rsidR="006F1AE4">
        <w:rPr>
          <w:rFonts w:ascii="Arial" w:eastAsia="Times New Roman" w:hAnsi="Arial" w:cs="Arial"/>
          <w:sz w:val="16"/>
          <w:szCs w:val="16"/>
          <w:lang w:val="en-GB"/>
        </w:rPr>
        <w:t>ESL instructor</w:t>
      </w:r>
      <w:r>
        <w:rPr>
          <w:rFonts w:ascii="Arial" w:eastAsia="Times New Roman" w:hAnsi="Arial" w:cs="Arial"/>
          <w:sz w:val="16"/>
          <w:szCs w:val="16"/>
          <w:lang w:val="en-GB"/>
        </w:rPr>
        <w:t xml:space="preserve"> evaluation prompts; feedback from students;</w:t>
      </w:r>
      <w:r w:rsidR="00B261A7">
        <w:rPr>
          <w:rFonts w:ascii="Arial" w:eastAsia="Times New Roman" w:hAnsi="Arial" w:cs="Arial"/>
          <w:sz w:val="16"/>
          <w:szCs w:val="16"/>
          <w:lang w:val="en-GB"/>
        </w:rPr>
        <w:t xml:space="preserve"> feedback from observations may</w:t>
      </w:r>
      <w:r>
        <w:rPr>
          <w:rFonts w:ascii="Arial" w:eastAsia="Times New Roman" w:hAnsi="Arial" w:cs="Arial"/>
          <w:sz w:val="16"/>
          <w:szCs w:val="16"/>
          <w:lang w:val="en-GB"/>
        </w:rPr>
        <w:t xml:space="preserve"> all feed into this section.</w:t>
      </w:r>
      <w:r w:rsidR="00B261A7">
        <w:rPr>
          <w:rFonts w:ascii="Arial" w:eastAsia="Times New Roman" w:hAnsi="Arial" w:cs="Arial"/>
          <w:sz w:val="16"/>
          <w:szCs w:val="16"/>
          <w:lang w:val="en-GB"/>
        </w:rPr>
        <w:t xml:space="preserve">  You may choose to use the prompts/categories from the ‘</w:t>
      </w:r>
      <w:r w:rsidR="006F1AE4">
        <w:rPr>
          <w:rFonts w:ascii="Arial" w:eastAsia="Times New Roman" w:hAnsi="Arial" w:cs="Arial"/>
          <w:sz w:val="16"/>
          <w:szCs w:val="16"/>
          <w:lang w:val="en-GB"/>
        </w:rPr>
        <w:t>ESL Instructor</w:t>
      </w:r>
      <w:r w:rsidR="00B261A7">
        <w:rPr>
          <w:rFonts w:ascii="Arial" w:eastAsia="Times New Roman" w:hAnsi="Arial" w:cs="Arial"/>
          <w:sz w:val="16"/>
          <w:szCs w:val="16"/>
          <w:lang w:val="en-GB"/>
        </w:rPr>
        <w:t xml:space="preserve"> Evaluation Prompts’ document which are included in the box below to help guide you in the self-</w:t>
      </w:r>
      <w:proofErr w:type="gramStart"/>
      <w:r w:rsidR="00B261A7">
        <w:rPr>
          <w:rFonts w:ascii="Arial" w:eastAsia="Times New Roman" w:hAnsi="Arial" w:cs="Arial"/>
          <w:sz w:val="16"/>
          <w:szCs w:val="16"/>
          <w:lang w:val="en-GB"/>
        </w:rPr>
        <w:t>evaluation .</w:t>
      </w:r>
      <w:proofErr w:type="gramEnd"/>
      <w:r w:rsidR="00B261A7">
        <w:rPr>
          <w:rFonts w:ascii="Arial" w:eastAsia="Times New Roman" w:hAnsi="Arial" w:cs="Arial"/>
          <w:sz w:val="16"/>
          <w:szCs w:val="16"/>
          <w:lang w:val="en-GB"/>
        </w:rPr>
        <w:t xml:space="preserve">  Additional questions can be found in the ‘</w:t>
      </w:r>
      <w:r w:rsidR="006F1AE4">
        <w:rPr>
          <w:rFonts w:ascii="Arial" w:eastAsia="Times New Roman" w:hAnsi="Arial" w:cs="Arial"/>
          <w:sz w:val="16"/>
          <w:szCs w:val="16"/>
          <w:lang w:val="en-GB"/>
        </w:rPr>
        <w:t>ESL Instructor</w:t>
      </w:r>
      <w:r w:rsidR="00B261A7">
        <w:rPr>
          <w:rFonts w:ascii="Arial" w:eastAsia="Times New Roman" w:hAnsi="Arial" w:cs="Arial"/>
          <w:sz w:val="16"/>
          <w:szCs w:val="16"/>
          <w:lang w:val="en-GB"/>
        </w:rPr>
        <w:t xml:space="preserve"> Evaluation Prompts’ document that expands on these categories.</w:t>
      </w:r>
      <w:r>
        <w:rPr>
          <w:rFonts w:ascii="Arial" w:eastAsia="Times New Roman" w:hAnsi="Arial" w:cs="Arial"/>
          <w:sz w:val="16"/>
          <w:szCs w:val="16"/>
          <w:lang w:val="en-GB"/>
        </w:rPr>
        <w:t>]</w:t>
      </w:r>
    </w:p>
    <w:p w:rsidR="001E5533" w:rsidRPr="00853BEC" w:rsidRDefault="001E5533" w:rsidP="001E5533">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E5533" w:rsidRPr="00853BEC" w:rsidTr="001E5533">
        <w:trPr>
          <w:trHeight w:val="625"/>
        </w:trPr>
        <w:tc>
          <w:tcPr>
            <w:tcW w:w="9639" w:type="dxa"/>
          </w:tcPr>
          <w:p w:rsidR="001E5533" w:rsidRDefault="001E5533" w:rsidP="001E553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t>Strong and Positive / Satisfactory / Unsatisfactory</w:t>
            </w:r>
          </w:p>
          <w:p w:rsidR="001E5533" w:rsidRDefault="001E5533" w:rsidP="001E5533">
            <w:pPr>
              <w:spacing w:after="0" w:line="240" w:lineRule="auto"/>
              <w:rPr>
                <w:rFonts w:ascii="Arial" w:eastAsia="Times New Roman" w:hAnsi="Arial" w:cs="Arial"/>
                <w:sz w:val="16"/>
                <w:szCs w:val="16"/>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p>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B261A7" w:rsidRPr="00B261A7" w:rsidRDefault="00B261A7" w:rsidP="00B261A7">
            <w:pPr>
              <w:pStyle w:val="ListParagraph"/>
              <w:numPr>
                <w:ilvl w:val="0"/>
                <w:numId w:val="23"/>
              </w:numPr>
              <w:rPr>
                <w:rFonts w:ascii="Arial" w:eastAsia="Times New Roman" w:hAnsi="Arial" w:cs="Arial"/>
                <w:sz w:val="20"/>
                <w:szCs w:val="20"/>
                <w:lang w:val="en-GB"/>
              </w:rPr>
            </w:pPr>
            <w:r w:rsidRPr="00B261A7">
              <w:rPr>
                <w:rFonts w:ascii="Arial" w:eastAsia="Times New Roman" w:hAnsi="Arial" w:cs="Arial"/>
                <w:sz w:val="20"/>
                <w:szCs w:val="20"/>
                <w:lang w:val="en-GB"/>
              </w:rPr>
              <w:t>Collegiality</w:t>
            </w:r>
          </w:p>
          <w:p w:rsidR="00B261A7" w:rsidRPr="00B261A7" w:rsidRDefault="00B261A7" w:rsidP="00B261A7">
            <w:pPr>
              <w:pStyle w:val="ListParagraph"/>
              <w:numPr>
                <w:ilvl w:val="1"/>
                <w:numId w:val="23"/>
              </w:numPr>
              <w:rPr>
                <w:rFonts w:ascii="Arial" w:eastAsia="Times New Roman" w:hAnsi="Arial" w:cs="Arial"/>
                <w:sz w:val="20"/>
                <w:szCs w:val="20"/>
                <w:lang w:val="en-GB"/>
              </w:rPr>
            </w:pPr>
            <w:r w:rsidRPr="00B261A7">
              <w:rPr>
                <w:rFonts w:ascii="Arial" w:eastAsia="Times New Roman" w:hAnsi="Arial" w:cs="Arial"/>
                <w:sz w:val="16"/>
                <w:szCs w:val="16"/>
                <w:lang w:val="en-GB"/>
              </w:rPr>
              <w:t xml:space="preserve"> General Considerations</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Non-Instructional</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Teaching</w:t>
            </w:r>
          </w:p>
          <w:p w:rsidR="00B261A7" w:rsidRPr="00B261A7" w:rsidRDefault="00B261A7" w:rsidP="00B261A7">
            <w:pPr>
              <w:pStyle w:val="ListParagraph"/>
              <w:numPr>
                <w:ilvl w:val="0"/>
                <w:numId w:val="23"/>
              </w:numPr>
              <w:rPr>
                <w:rFonts w:ascii="Arial" w:eastAsia="Times New Roman" w:hAnsi="Arial" w:cs="Arial"/>
                <w:sz w:val="20"/>
                <w:szCs w:val="20"/>
                <w:lang w:val="en-GB"/>
              </w:rPr>
            </w:pPr>
            <w:r w:rsidRPr="00B261A7">
              <w:rPr>
                <w:rFonts w:ascii="Arial" w:eastAsia="Times New Roman" w:hAnsi="Arial" w:cs="Arial"/>
                <w:sz w:val="20"/>
                <w:szCs w:val="20"/>
                <w:lang w:val="en-GB"/>
              </w:rPr>
              <w:t>Productivity</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General  Considerations</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Non-Instructional</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Teaching</w:t>
            </w:r>
          </w:p>
          <w:p w:rsidR="00B261A7" w:rsidRPr="00B261A7" w:rsidRDefault="00B261A7" w:rsidP="00B261A7">
            <w:pPr>
              <w:pStyle w:val="ListParagraph"/>
              <w:numPr>
                <w:ilvl w:val="0"/>
                <w:numId w:val="23"/>
              </w:numPr>
              <w:rPr>
                <w:rFonts w:ascii="Arial" w:eastAsia="Times New Roman" w:hAnsi="Arial" w:cs="Arial"/>
                <w:sz w:val="20"/>
                <w:szCs w:val="20"/>
                <w:lang w:val="en-GB"/>
              </w:rPr>
            </w:pPr>
            <w:r w:rsidRPr="00B261A7">
              <w:rPr>
                <w:rFonts w:ascii="Arial" w:eastAsia="Times New Roman" w:hAnsi="Arial" w:cs="Arial"/>
                <w:sz w:val="20"/>
                <w:szCs w:val="20"/>
                <w:lang w:val="en-GB"/>
              </w:rPr>
              <w:t>Reliability</w:t>
            </w:r>
          </w:p>
          <w:p w:rsid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General Considerations</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Non-Instructional</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Teaching</w:t>
            </w:r>
          </w:p>
          <w:p w:rsidR="001E5533" w:rsidRPr="00853BEC" w:rsidRDefault="001E5533" w:rsidP="001E5533">
            <w:pPr>
              <w:spacing w:after="0" w:line="240" w:lineRule="auto"/>
              <w:rPr>
                <w:rFonts w:ascii="Arial" w:eastAsia="Times New Roman" w:hAnsi="Arial" w:cs="Arial"/>
                <w:sz w:val="20"/>
                <w:szCs w:val="20"/>
                <w:lang w:val="en-GB"/>
              </w:rPr>
            </w:pPr>
          </w:p>
        </w:tc>
      </w:tr>
    </w:tbl>
    <w:p w:rsidR="00CA57AF" w:rsidRDefault="00CA57AF" w:rsidP="00CA57AF">
      <w:pPr>
        <w:spacing w:after="0" w:line="240" w:lineRule="auto"/>
        <w:rPr>
          <w:rFonts w:ascii="Arial" w:eastAsia="Times New Roman" w:hAnsi="Arial" w:cs="Arial"/>
          <w:b/>
          <w:sz w:val="20"/>
          <w:szCs w:val="20"/>
          <w:lang w:val="en-GB"/>
        </w:rPr>
      </w:pPr>
    </w:p>
    <w:p w:rsidR="00CA57AF" w:rsidRPr="00853BEC" w:rsidRDefault="00CA57AF" w:rsidP="00CA57AF">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Professional Development Record</w:t>
      </w:r>
    </w:p>
    <w:p w:rsidR="00CA57AF" w:rsidRDefault="00CA57AF" w:rsidP="00CA57AF">
      <w:pPr>
        <w:spacing w:after="0" w:line="240" w:lineRule="auto"/>
        <w:rPr>
          <w:rFonts w:ascii="Arial" w:eastAsia="Times New Roman" w:hAnsi="Arial" w:cs="Arial"/>
          <w:sz w:val="20"/>
          <w:szCs w:val="20"/>
          <w:lang w:val="en-GB"/>
        </w:rPr>
      </w:pPr>
      <w:r>
        <w:rPr>
          <w:rFonts w:ascii="Arial" w:eastAsia="Times New Roman" w:hAnsi="Arial" w:cs="Arial"/>
          <w:sz w:val="16"/>
          <w:szCs w:val="16"/>
          <w:lang w:val="en-GB"/>
        </w:rPr>
        <w:t xml:space="preserve">[Note:  Give a brief chronological list of Professional Development events attended and activities engaged in during this annual cycle.  These should include PEDs, training sessions, conferences, personal professional development projects, presentations, job shadowing etc.  See the Professional Development Plan for other examples:  </w:t>
      </w:r>
      <w:hyperlink r:id="rId9" w:history="1">
        <w:r w:rsidRPr="008D0FC2">
          <w:rPr>
            <w:rStyle w:val="Hyperlink"/>
            <w:rFonts w:ascii="Arial" w:eastAsia="Times New Roman" w:hAnsi="Arial" w:cs="Arial"/>
            <w:sz w:val="16"/>
            <w:szCs w:val="16"/>
            <w:lang w:val="en-GB"/>
          </w:rPr>
          <w:t>http://blogs.oregonstate.edu/staffinfodepot/faculty-staff/professional-development-plan-academic-team/</w:t>
        </w:r>
      </w:hyperlink>
      <w:r>
        <w:rPr>
          <w:rFonts w:ascii="Arial" w:eastAsia="Times New Roman" w:hAnsi="Arial" w:cs="Arial"/>
          <w:sz w:val="16"/>
          <w:szCs w:val="16"/>
          <w:lang w:val="en-GB"/>
        </w:rPr>
        <w:t xml:space="preserve"> ]</w:t>
      </w:r>
    </w:p>
    <w:p w:rsidR="00CA57AF" w:rsidRPr="00853BEC" w:rsidRDefault="00CA57AF" w:rsidP="00CA57AF">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A57AF" w:rsidRPr="00853BEC" w:rsidTr="007E4941">
        <w:trPr>
          <w:trHeight w:val="625"/>
        </w:trPr>
        <w:tc>
          <w:tcPr>
            <w:tcW w:w="9639" w:type="dxa"/>
          </w:tcPr>
          <w:p w:rsidR="00CA57AF" w:rsidRDefault="00CA57AF" w:rsidP="007E4941">
            <w:pPr>
              <w:spacing w:after="0" w:line="240" w:lineRule="auto"/>
              <w:rPr>
                <w:rFonts w:ascii="Arial" w:eastAsia="Times New Roman" w:hAnsi="Arial" w:cs="Arial"/>
                <w:sz w:val="16"/>
                <w:szCs w:val="16"/>
                <w:lang w:val="en-GB"/>
              </w:rPr>
            </w:pPr>
          </w:p>
          <w:p w:rsidR="00CA57AF" w:rsidRDefault="00CA57AF" w:rsidP="007E4941">
            <w:pPr>
              <w:spacing w:after="0" w:line="240" w:lineRule="auto"/>
              <w:rPr>
                <w:rFonts w:ascii="Arial" w:eastAsia="Times New Roman" w:hAnsi="Arial" w:cs="Arial"/>
                <w:sz w:val="16"/>
                <w:szCs w:val="16"/>
                <w:lang w:val="en-GB"/>
              </w:rPr>
            </w:pPr>
          </w:p>
          <w:p w:rsidR="00CA57AF" w:rsidRDefault="00CA57AF" w:rsidP="007E4941">
            <w:pPr>
              <w:spacing w:after="0" w:line="240" w:lineRule="auto"/>
              <w:rPr>
                <w:rFonts w:ascii="Arial" w:eastAsia="Times New Roman" w:hAnsi="Arial" w:cs="Arial"/>
                <w:sz w:val="16"/>
                <w:szCs w:val="16"/>
                <w:lang w:val="en-GB"/>
              </w:rPr>
            </w:pPr>
          </w:p>
          <w:p w:rsidR="00CA57AF" w:rsidRDefault="00CA57AF" w:rsidP="007E4941">
            <w:pPr>
              <w:spacing w:after="0" w:line="240" w:lineRule="auto"/>
              <w:rPr>
                <w:rFonts w:ascii="Arial" w:eastAsia="Times New Roman" w:hAnsi="Arial" w:cs="Arial"/>
                <w:sz w:val="16"/>
                <w:szCs w:val="16"/>
                <w:lang w:val="en-GB"/>
              </w:rPr>
            </w:pPr>
          </w:p>
          <w:p w:rsidR="00CA57AF" w:rsidRDefault="00CA57AF" w:rsidP="007E4941">
            <w:pPr>
              <w:spacing w:after="0" w:line="240" w:lineRule="auto"/>
              <w:rPr>
                <w:rFonts w:ascii="Arial" w:eastAsia="Times New Roman" w:hAnsi="Arial" w:cs="Arial"/>
                <w:sz w:val="16"/>
                <w:szCs w:val="16"/>
                <w:lang w:val="en-GB"/>
              </w:rPr>
            </w:pPr>
          </w:p>
          <w:p w:rsidR="00CA57AF" w:rsidRPr="00853BEC" w:rsidRDefault="00CA57AF" w:rsidP="007E4941">
            <w:pPr>
              <w:spacing w:after="0" w:line="240" w:lineRule="auto"/>
              <w:rPr>
                <w:rFonts w:ascii="Arial" w:eastAsia="Times New Roman" w:hAnsi="Arial" w:cs="Arial"/>
                <w:sz w:val="20"/>
                <w:szCs w:val="20"/>
                <w:lang w:val="en-GB"/>
              </w:rPr>
            </w:pPr>
          </w:p>
        </w:tc>
      </w:tr>
    </w:tbl>
    <w:p w:rsidR="00CA57AF" w:rsidRPr="00853BEC" w:rsidRDefault="00CA57AF" w:rsidP="00CA57AF">
      <w:pPr>
        <w:spacing w:after="0" w:line="240" w:lineRule="auto"/>
        <w:rPr>
          <w:rFonts w:ascii="Arial" w:eastAsia="Times New Roman" w:hAnsi="Arial" w:cs="Arial"/>
          <w:b/>
          <w:sz w:val="20"/>
          <w:szCs w:val="20"/>
          <w:lang w:val="en-GB"/>
        </w:rPr>
      </w:pPr>
    </w:p>
    <w:p w:rsidR="001E5533" w:rsidRDefault="001E5533" w:rsidP="001E5533">
      <w:pPr>
        <w:spacing w:after="0" w:line="240" w:lineRule="auto"/>
        <w:rPr>
          <w:rFonts w:ascii="Arial" w:eastAsia="Times New Roman" w:hAnsi="Arial" w:cs="Arial"/>
          <w:b/>
          <w:sz w:val="20"/>
          <w:szCs w:val="20"/>
          <w:lang w:val="en-GB"/>
        </w:rPr>
      </w:pPr>
    </w:p>
    <w:p w:rsidR="001E5533" w:rsidRPr="00853BEC" w:rsidRDefault="001E5533" w:rsidP="001E5533">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Other Specific Achievements and Service to the Center and to OSU</w:t>
      </w:r>
    </w:p>
    <w:p w:rsidR="001E5533" w:rsidRDefault="001E5533" w:rsidP="001E5533">
      <w:pPr>
        <w:spacing w:after="0" w:line="240" w:lineRule="auto"/>
        <w:rPr>
          <w:rFonts w:ascii="Arial" w:eastAsia="Times New Roman" w:hAnsi="Arial" w:cs="Arial"/>
          <w:sz w:val="20"/>
          <w:szCs w:val="20"/>
          <w:lang w:val="en-GB"/>
        </w:rPr>
      </w:pPr>
      <w:r>
        <w:rPr>
          <w:rFonts w:ascii="Arial" w:eastAsia="Times New Roman" w:hAnsi="Arial" w:cs="Arial"/>
          <w:sz w:val="16"/>
          <w:szCs w:val="16"/>
          <w:lang w:val="en-GB"/>
        </w:rPr>
        <w:t>[Note:  Additional achievements or service during the year which have not been mentioned above may be added here]</w:t>
      </w:r>
    </w:p>
    <w:p w:rsidR="001E5533" w:rsidRPr="00853BEC" w:rsidRDefault="001E5533" w:rsidP="001E5533">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E5533" w:rsidRPr="00853BEC" w:rsidTr="001E5533">
        <w:trPr>
          <w:trHeight w:val="625"/>
        </w:trPr>
        <w:tc>
          <w:tcPr>
            <w:tcW w:w="9639" w:type="dxa"/>
          </w:tcPr>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1E5533" w:rsidRPr="00853BEC" w:rsidRDefault="001E5533" w:rsidP="001E5533">
            <w:pPr>
              <w:spacing w:after="0" w:line="240" w:lineRule="auto"/>
              <w:rPr>
                <w:rFonts w:ascii="Arial" w:eastAsia="Times New Roman" w:hAnsi="Arial" w:cs="Arial"/>
                <w:sz w:val="20"/>
                <w:szCs w:val="20"/>
                <w:lang w:val="en-GB"/>
              </w:rPr>
            </w:pPr>
          </w:p>
        </w:tc>
      </w:tr>
    </w:tbl>
    <w:p w:rsidR="001E5533" w:rsidRPr="00853BEC" w:rsidRDefault="001E5533" w:rsidP="001E5533">
      <w:pPr>
        <w:spacing w:after="0" w:line="240" w:lineRule="auto"/>
        <w:rPr>
          <w:rFonts w:ascii="Arial" w:eastAsia="Times New Roman" w:hAnsi="Arial" w:cs="Arial"/>
          <w:b/>
          <w:sz w:val="20"/>
          <w:szCs w:val="20"/>
          <w:lang w:val="en-GB"/>
        </w:rPr>
      </w:pPr>
    </w:p>
    <w:p w:rsidR="001E5533" w:rsidRDefault="001E5533" w:rsidP="001E5533">
      <w:pPr>
        <w:spacing w:after="0" w:line="240" w:lineRule="auto"/>
        <w:rPr>
          <w:rFonts w:ascii="Arial" w:eastAsia="Times New Roman" w:hAnsi="Arial" w:cs="Arial"/>
          <w:b/>
          <w:sz w:val="20"/>
          <w:szCs w:val="20"/>
          <w:lang w:val="en-GB"/>
        </w:rPr>
      </w:pPr>
    </w:p>
    <w:p w:rsidR="00D52024" w:rsidRPr="00853BEC" w:rsidRDefault="00D52024" w:rsidP="00853BEC">
      <w:pPr>
        <w:spacing w:after="0" w:line="240" w:lineRule="auto"/>
        <w:rPr>
          <w:rFonts w:ascii="Arial" w:eastAsia="Times New Roman" w:hAnsi="Arial" w:cs="Arial"/>
          <w:b/>
          <w:sz w:val="20"/>
          <w:szCs w:val="20"/>
          <w:lang w:val="en-GB"/>
        </w:rPr>
      </w:pPr>
    </w:p>
    <w:p w:rsidR="00853BEC" w:rsidRDefault="00A63CAF" w:rsidP="00853BEC">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lastRenderedPageBreak/>
        <w:t>Professional Development O</w:t>
      </w:r>
      <w:r w:rsidR="00853BEC" w:rsidRPr="00853BEC">
        <w:rPr>
          <w:rFonts w:ascii="Arial" w:eastAsia="Times New Roman" w:hAnsi="Arial" w:cs="Arial"/>
          <w:b/>
          <w:sz w:val="20"/>
          <w:szCs w:val="20"/>
          <w:lang w:val="en-GB"/>
        </w:rPr>
        <w:t xml:space="preserve">bjectives </w:t>
      </w:r>
    </w:p>
    <w:p w:rsidR="006D6660" w:rsidRDefault="006D6660" w:rsidP="00853BEC">
      <w:pPr>
        <w:spacing w:after="0" w:line="240" w:lineRule="auto"/>
        <w:rPr>
          <w:rFonts w:ascii="Arial" w:eastAsia="Times New Roman" w:hAnsi="Arial" w:cs="Arial"/>
          <w:b/>
          <w:sz w:val="20"/>
          <w:szCs w:val="20"/>
          <w:lang w:val="en-GB"/>
        </w:rPr>
      </w:pPr>
    </w:p>
    <w:p w:rsidR="00056280" w:rsidRPr="006D6660" w:rsidRDefault="00056280" w:rsidP="00056280">
      <w:pPr>
        <w:rPr>
          <w:rFonts w:ascii="Arial" w:hAnsi="Arial" w:cs="Arial"/>
          <w:sz w:val="16"/>
          <w:szCs w:val="16"/>
        </w:rPr>
      </w:pPr>
      <w:r>
        <w:rPr>
          <w:rFonts w:ascii="Arial" w:hAnsi="Arial" w:cs="Arial"/>
          <w:sz w:val="16"/>
          <w:szCs w:val="16"/>
        </w:rPr>
        <w:t xml:space="preserve">Members of the </w:t>
      </w:r>
      <w:r w:rsidR="00721DB6">
        <w:rPr>
          <w:rFonts w:ascii="Arial" w:hAnsi="Arial" w:cs="Arial"/>
          <w:sz w:val="16"/>
          <w:szCs w:val="16"/>
        </w:rPr>
        <w:t xml:space="preserve">Management </w:t>
      </w:r>
      <w:r>
        <w:rPr>
          <w:rFonts w:ascii="Arial" w:hAnsi="Arial" w:cs="Arial"/>
          <w:sz w:val="16"/>
          <w:szCs w:val="16"/>
        </w:rPr>
        <w:t xml:space="preserve">team should set a minimum of three PDOs and a maximum of four.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3"/>
      </w:tblGrid>
      <w:tr w:rsidR="00853BEC" w:rsidRPr="00853BEC" w:rsidTr="006B58B3">
        <w:trPr>
          <w:cantSplit/>
          <w:trHeight w:val="373"/>
        </w:trPr>
        <w:tc>
          <w:tcPr>
            <w:tcW w:w="6096" w:type="dxa"/>
          </w:tcPr>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Objective 1:</w:t>
            </w:r>
          </w:p>
          <w:p w:rsidR="00853BEC" w:rsidRPr="00853BEC" w:rsidRDefault="00853BEC" w:rsidP="00853BEC">
            <w:pPr>
              <w:spacing w:after="0" w:line="240" w:lineRule="auto"/>
              <w:rPr>
                <w:rFonts w:ascii="Arial" w:eastAsia="Times New Roman" w:hAnsi="Arial" w:cs="Arial"/>
                <w:sz w:val="20"/>
                <w:szCs w:val="20"/>
                <w:lang w:val="en-GB"/>
              </w:rPr>
            </w:pPr>
          </w:p>
        </w:tc>
        <w:tc>
          <w:tcPr>
            <w:tcW w:w="3543" w:type="dxa"/>
          </w:tcPr>
          <w:p w:rsidR="00853BEC" w:rsidRPr="00853BEC" w:rsidRDefault="00853BEC" w:rsidP="00853BEC">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Overall target date</w:t>
            </w:r>
          </w:p>
          <w:p w:rsidR="00853BEC" w:rsidRPr="00853BEC" w:rsidRDefault="00853BEC" w:rsidP="00853BEC">
            <w:pPr>
              <w:spacing w:after="0" w:line="240" w:lineRule="auto"/>
              <w:rPr>
                <w:rFonts w:ascii="Arial" w:eastAsia="Times New Roman" w:hAnsi="Arial" w:cs="Arial"/>
                <w:bCs/>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tc>
      </w:tr>
      <w:tr w:rsidR="00853BEC" w:rsidRPr="00853BEC" w:rsidTr="006B58B3">
        <w:trPr>
          <w:cantSplit/>
        </w:trPr>
        <w:tc>
          <w:tcPr>
            <w:tcW w:w="6096" w:type="dxa"/>
          </w:tcPr>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Actions and tasks planned to achieve this objective;</w:t>
            </w:r>
          </w:p>
          <w:p w:rsidR="00853BEC" w:rsidRDefault="00A63CAF" w:rsidP="009222DC">
            <w:pPr>
              <w:pStyle w:val="ListParagraph"/>
              <w:numPr>
                <w:ilvl w:val="0"/>
                <w:numId w:val="10"/>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A63CAF" w:rsidRDefault="00A63CAF" w:rsidP="009222DC">
            <w:pPr>
              <w:pStyle w:val="ListParagraph"/>
              <w:numPr>
                <w:ilvl w:val="0"/>
                <w:numId w:val="10"/>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A63CAF" w:rsidRDefault="00A63CAF" w:rsidP="009222DC">
            <w:pPr>
              <w:pStyle w:val="ListParagraph"/>
              <w:numPr>
                <w:ilvl w:val="0"/>
                <w:numId w:val="10"/>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A63CAF" w:rsidRPr="00A63CAF" w:rsidRDefault="00A63CAF" w:rsidP="00A63CAF">
            <w:pPr>
              <w:spacing w:after="0" w:line="240" w:lineRule="auto"/>
              <w:rPr>
                <w:rFonts w:ascii="Arial" w:eastAsia="Times New Roman" w:hAnsi="Arial" w:cs="Arial"/>
                <w:sz w:val="20"/>
                <w:szCs w:val="20"/>
                <w:lang w:val="en-GB"/>
              </w:rPr>
            </w:pPr>
          </w:p>
        </w:tc>
        <w:tc>
          <w:tcPr>
            <w:tcW w:w="3543" w:type="dxa"/>
          </w:tcPr>
          <w:p w:rsidR="00853BEC" w:rsidRPr="00853BEC" w:rsidRDefault="00853BEC" w:rsidP="00853BEC">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Interim dates</w:t>
            </w:r>
          </w:p>
          <w:p w:rsidR="00CA4EE3" w:rsidRDefault="00853BEC" w:rsidP="009222DC">
            <w:pPr>
              <w:pStyle w:val="ListParagraph"/>
              <w:numPr>
                <w:ilvl w:val="0"/>
                <w:numId w:val="13"/>
              </w:numPr>
              <w:spacing w:after="0" w:line="240" w:lineRule="auto"/>
              <w:rPr>
                <w:rFonts w:ascii="Arial" w:eastAsia="Times New Roman" w:hAnsi="Arial" w:cs="Arial"/>
                <w:sz w:val="20"/>
                <w:szCs w:val="20"/>
                <w:lang w:val="en-GB"/>
              </w:rPr>
            </w:pPr>
            <w:r w:rsidRPr="00853BEC">
              <w:rPr>
                <w:rFonts w:ascii="Arial" w:eastAsia="Times New Roman" w:hAnsi="Arial" w:cs="Arial"/>
                <w:bCs/>
                <w:sz w:val="20"/>
                <w:szCs w:val="20"/>
                <w:lang w:val="en-GB"/>
              </w:rPr>
              <w:t xml:space="preserve"> </w:t>
            </w:r>
            <w:r w:rsidR="00CA4EE3">
              <w:rPr>
                <w:rFonts w:ascii="Arial" w:eastAsia="Times New Roman" w:hAnsi="Arial" w:cs="Arial"/>
                <w:sz w:val="20"/>
                <w:szCs w:val="20"/>
                <w:lang w:val="en-GB"/>
              </w:rPr>
              <w:t xml:space="preserve"> </w:t>
            </w:r>
          </w:p>
          <w:p w:rsidR="00CA4EE3" w:rsidRDefault="00CA4EE3" w:rsidP="009222DC">
            <w:pPr>
              <w:pStyle w:val="ListParagraph"/>
              <w:numPr>
                <w:ilvl w:val="0"/>
                <w:numId w:val="13"/>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853BEC" w:rsidRPr="00CA4EE3" w:rsidRDefault="00CA4EE3" w:rsidP="009222DC">
            <w:pPr>
              <w:pStyle w:val="ListParagraph"/>
              <w:numPr>
                <w:ilvl w:val="0"/>
                <w:numId w:val="13"/>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853BEC" w:rsidRPr="00853BEC" w:rsidRDefault="00853BEC" w:rsidP="00853BEC">
            <w:pPr>
              <w:spacing w:after="0" w:line="240" w:lineRule="auto"/>
              <w:rPr>
                <w:rFonts w:ascii="Arial" w:eastAsia="Times New Roman" w:hAnsi="Arial" w:cs="Arial"/>
                <w:bCs/>
                <w:sz w:val="20"/>
                <w:szCs w:val="20"/>
                <w:lang w:val="en-GB"/>
              </w:rPr>
            </w:pPr>
          </w:p>
        </w:tc>
      </w:tr>
      <w:tr w:rsidR="00853BEC" w:rsidRPr="00853BEC" w:rsidTr="006B58B3">
        <w:trPr>
          <w:cantSplit/>
        </w:trPr>
        <w:tc>
          <w:tcPr>
            <w:tcW w:w="9639" w:type="dxa"/>
            <w:gridSpan w:val="2"/>
          </w:tcPr>
          <w:p w:rsidR="009222DC" w:rsidRPr="00853BEC" w:rsidRDefault="009222DC" w:rsidP="009222DC">
            <w:pPr>
              <w:spacing w:after="0" w:line="240" w:lineRule="auto"/>
              <w:rPr>
                <w:rFonts w:ascii="Arial" w:eastAsia="Times New Roman" w:hAnsi="Arial" w:cs="Arial"/>
                <w:bCs/>
                <w:sz w:val="20"/>
                <w:szCs w:val="20"/>
                <w:lang w:val="en-GB"/>
              </w:rPr>
            </w:pPr>
            <w:r>
              <w:rPr>
                <w:rFonts w:ascii="Arial" w:eastAsia="Times New Roman" w:hAnsi="Arial" w:cs="Arial"/>
                <w:sz w:val="20"/>
                <w:szCs w:val="20"/>
                <w:lang w:val="en-GB"/>
              </w:rPr>
              <w:t>How will the actions, tasks and objective be measured</w:t>
            </w:r>
            <w:r w:rsidRPr="00853BEC">
              <w:rPr>
                <w:rFonts w:ascii="Arial" w:eastAsia="Times New Roman" w:hAnsi="Arial" w:cs="Arial"/>
                <w:sz w:val="20"/>
                <w:szCs w:val="20"/>
                <w:lang w:val="en-GB"/>
              </w:rPr>
              <w:t xml:space="preserve">? </w:t>
            </w:r>
          </w:p>
          <w:p w:rsidR="009222DC" w:rsidRDefault="009222DC" w:rsidP="009222DC">
            <w:pPr>
              <w:numPr>
                <w:ilvl w:val="0"/>
                <w:numId w:val="12"/>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Default="009222DC" w:rsidP="009222DC">
            <w:pPr>
              <w:numPr>
                <w:ilvl w:val="0"/>
                <w:numId w:val="12"/>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Default="009222DC" w:rsidP="009222DC">
            <w:pPr>
              <w:numPr>
                <w:ilvl w:val="0"/>
                <w:numId w:val="12"/>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Pr="009222DC" w:rsidRDefault="009222DC" w:rsidP="009222DC">
            <w:pPr>
              <w:spacing w:after="0" w:line="240" w:lineRule="auto"/>
              <w:ind w:left="720"/>
              <w:rPr>
                <w:rFonts w:ascii="Arial" w:eastAsia="Times New Roman" w:hAnsi="Arial" w:cs="Arial"/>
                <w:sz w:val="20"/>
                <w:szCs w:val="20"/>
                <w:lang w:val="en-GB"/>
              </w:rPr>
            </w:pPr>
          </w:p>
        </w:tc>
      </w:tr>
      <w:tr w:rsidR="00853BEC" w:rsidRPr="00853BEC" w:rsidTr="006B58B3">
        <w:trPr>
          <w:cantSplit/>
        </w:trPr>
        <w:tc>
          <w:tcPr>
            <w:tcW w:w="9639" w:type="dxa"/>
            <w:gridSpan w:val="2"/>
          </w:tcPr>
          <w:p w:rsidR="009222DC" w:rsidRPr="00853BEC" w:rsidRDefault="009222DC" w:rsidP="009222DC">
            <w:pPr>
              <w:spacing w:after="0" w:line="240" w:lineRule="auto"/>
              <w:rPr>
                <w:rFonts w:ascii="Arial" w:eastAsia="Times New Roman" w:hAnsi="Arial" w:cs="Arial"/>
                <w:bCs/>
                <w:sz w:val="20"/>
                <w:szCs w:val="20"/>
                <w:lang w:val="en-GB"/>
              </w:rPr>
            </w:pPr>
            <w:r w:rsidRPr="00853BEC">
              <w:rPr>
                <w:rFonts w:ascii="Arial" w:eastAsia="Times New Roman" w:hAnsi="Arial" w:cs="Arial"/>
                <w:bCs/>
                <w:sz w:val="20"/>
                <w:szCs w:val="20"/>
                <w:lang w:val="en-GB"/>
              </w:rPr>
              <w:t>Training and development related to this objective</w:t>
            </w:r>
          </w:p>
          <w:p w:rsidR="009222DC" w:rsidRDefault="009222DC" w:rsidP="004120FF">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Default="009222DC" w:rsidP="004120FF">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Default="009222DC" w:rsidP="004120FF">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A63CAF" w:rsidRPr="00A63CAF" w:rsidRDefault="00A63CAF" w:rsidP="00A63CAF">
            <w:pPr>
              <w:spacing w:after="0" w:line="240" w:lineRule="auto"/>
              <w:ind w:left="720"/>
              <w:rPr>
                <w:rFonts w:ascii="Arial" w:eastAsia="Times New Roman" w:hAnsi="Arial" w:cs="Arial"/>
                <w:sz w:val="20"/>
                <w:szCs w:val="20"/>
                <w:lang w:val="en-GB"/>
              </w:rPr>
            </w:pPr>
          </w:p>
        </w:tc>
      </w:tr>
      <w:tr w:rsidR="00A63CAF" w:rsidRPr="00853BEC" w:rsidTr="006B58B3">
        <w:trPr>
          <w:cantSplit/>
        </w:trPr>
        <w:tc>
          <w:tcPr>
            <w:tcW w:w="9639" w:type="dxa"/>
            <w:gridSpan w:val="2"/>
          </w:tcPr>
          <w:p w:rsidR="00A63CAF" w:rsidRPr="00A63CAF" w:rsidRDefault="00A63CAF" w:rsidP="00853BE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End of cycle review &amp; rating</w:t>
            </w:r>
            <w:r w:rsidR="00D41292">
              <w:rPr>
                <w:rFonts w:ascii="Arial" w:eastAsia="Times New Roman" w:hAnsi="Arial" w:cs="Arial"/>
                <w:sz w:val="20"/>
                <w:szCs w:val="20"/>
                <w:lang w:val="en-GB"/>
              </w:rPr>
              <w:t xml:space="preserve"> of objective 1</w:t>
            </w:r>
            <w:r>
              <w:rPr>
                <w:rFonts w:ascii="Arial" w:eastAsia="Times New Roman" w:hAnsi="Arial" w:cs="Arial"/>
                <w:sz w:val="20"/>
                <w:szCs w:val="20"/>
                <w:lang w:val="en-GB"/>
              </w:rPr>
              <w:t>:  What actually happened?</w:t>
            </w:r>
          </w:p>
          <w:p w:rsidR="00A63CAF" w:rsidRDefault="00A63CAF" w:rsidP="00853BEC">
            <w:pPr>
              <w:spacing w:after="0" w:line="240" w:lineRule="auto"/>
              <w:rPr>
                <w:rFonts w:ascii="Arial" w:eastAsia="Times New Roman" w:hAnsi="Arial" w:cs="Arial"/>
                <w:sz w:val="20"/>
                <w:szCs w:val="20"/>
                <w:lang w:val="en-GB"/>
              </w:rPr>
            </w:pPr>
          </w:p>
          <w:p w:rsidR="00A63CAF" w:rsidRDefault="00A63CAF" w:rsidP="00853BEC">
            <w:pPr>
              <w:spacing w:after="0" w:line="240" w:lineRule="auto"/>
              <w:rPr>
                <w:rFonts w:ascii="Arial" w:eastAsia="Times New Roman" w:hAnsi="Arial" w:cs="Arial"/>
                <w:sz w:val="20"/>
                <w:szCs w:val="20"/>
                <w:lang w:val="en-GB"/>
              </w:rPr>
            </w:pPr>
          </w:p>
          <w:p w:rsidR="00A63CAF" w:rsidRDefault="00A63CAF" w:rsidP="00853BE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r>
            <w:r w:rsidR="00D41292">
              <w:rPr>
                <w:rFonts w:ascii="Arial" w:eastAsia="Times New Roman" w:hAnsi="Arial" w:cs="Arial"/>
                <w:sz w:val="20"/>
                <w:szCs w:val="20"/>
                <w:lang w:val="en-GB"/>
              </w:rPr>
              <w:t>Strong and Positive / Satisfactory / Unsatisfactory</w:t>
            </w:r>
          </w:p>
          <w:p w:rsidR="00A63CAF" w:rsidRPr="00853BEC" w:rsidRDefault="00D41292" w:rsidP="00D41292">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r w:rsidR="00A63CAF">
              <w:rPr>
                <w:rFonts w:ascii="Arial" w:eastAsia="Times New Roman" w:hAnsi="Arial" w:cs="Arial"/>
                <w:sz w:val="20"/>
                <w:szCs w:val="20"/>
                <w:lang w:val="en-GB"/>
              </w:rPr>
              <w:tab/>
            </w:r>
            <w:r w:rsidR="00A63CAF">
              <w:rPr>
                <w:rFonts w:ascii="Arial" w:eastAsia="Times New Roman" w:hAnsi="Arial" w:cs="Arial"/>
                <w:sz w:val="20"/>
                <w:szCs w:val="20"/>
                <w:lang w:val="en-GB"/>
              </w:rPr>
              <w:tab/>
            </w:r>
          </w:p>
        </w:tc>
      </w:tr>
      <w:tr w:rsidR="00D41292" w:rsidRPr="00853BEC" w:rsidTr="006B58B3">
        <w:trPr>
          <w:cantSplit/>
        </w:trPr>
        <w:tc>
          <w:tcPr>
            <w:tcW w:w="9639" w:type="dxa"/>
            <w:gridSpan w:val="2"/>
          </w:tcPr>
          <w:p w:rsidR="00D41292" w:rsidRDefault="00D41292" w:rsidP="00853BE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Supervisor’s Comment on Review and Rating</w:t>
            </w:r>
            <w:r w:rsidR="00202CD2">
              <w:rPr>
                <w:rFonts w:ascii="Arial" w:eastAsia="Times New Roman" w:hAnsi="Arial" w:cs="Arial"/>
                <w:sz w:val="20"/>
                <w:szCs w:val="20"/>
                <w:lang w:val="en-GB"/>
              </w:rPr>
              <w:t>:</w:t>
            </w:r>
          </w:p>
          <w:p w:rsidR="00202CD2" w:rsidRDefault="00202CD2" w:rsidP="00853BEC">
            <w:pPr>
              <w:spacing w:after="0" w:line="240" w:lineRule="auto"/>
              <w:rPr>
                <w:rFonts w:ascii="Arial" w:eastAsia="Times New Roman" w:hAnsi="Arial" w:cs="Arial"/>
                <w:sz w:val="20"/>
                <w:szCs w:val="20"/>
                <w:lang w:val="en-GB"/>
              </w:rPr>
            </w:pPr>
          </w:p>
        </w:tc>
      </w:tr>
    </w:tbl>
    <w:p w:rsidR="008E2EC8" w:rsidRDefault="008E2EC8">
      <w:pPr>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3"/>
      </w:tblGrid>
      <w:tr w:rsidR="00490511" w:rsidRPr="00853BEC" w:rsidTr="00C224A0">
        <w:trPr>
          <w:cantSplit/>
          <w:trHeight w:val="373"/>
        </w:trPr>
        <w:tc>
          <w:tcPr>
            <w:tcW w:w="6096" w:type="dxa"/>
          </w:tcPr>
          <w:p w:rsidR="00490511" w:rsidRPr="00853BEC"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Objective 2</w:t>
            </w:r>
            <w:r w:rsidRPr="00853BEC">
              <w:rPr>
                <w:rFonts w:ascii="Arial" w:eastAsia="Times New Roman" w:hAnsi="Arial" w:cs="Arial"/>
                <w:sz w:val="20"/>
                <w:szCs w:val="20"/>
                <w:lang w:val="en-GB"/>
              </w:rPr>
              <w:t>:</w:t>
            </w:r>
          </w:p>
          <w:p w:rsidR="00490511" w:rsidRPr="00853BEC" w:rsidRDefault="00490511" w:rsidP="00C224A0">
            <w:pPr>
              <w:spacing w:after="0" w:line="240" w:lineRule="auto"/>
              <w:rPr>
                <w:rFonts w:ascii="Arial" w:eastAsia="Times New Roman" w:hAnsi="Arial" w:cs="Arial"/>
                <w:sz w:val="20"/>
                <w:szCs w:val="20"/>
                <w:lang w:val="en-GB"/>
              </w:rPr>
            </w:pPr>
          </w:p>
        </w:tc>
        <w:tc>
          <w:tcPr>
            <w:tcW w:w="3543" w:type="dxa"/>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Overall target date</w:t>
            </w:r>
          </w:p>
          <w:p w:rsidR="00490511" w:rsidRPr="00853BEC" w:rsidRDefault="00490511" w:rsidP="00C224A0">
            <w:pPr>
              <w:spacing w:after="0" w:line="240" w:lineRule="auto"/>
              <w:rPr>
                <w:rFonts w:ascii="Arial" w:eastAsia="Times New Roman" w:hAnsi="Arial" w:cs="Arial"/>
                <w:bCs/>
                <w:sz w:val="20"/>
                <w:szCs w:val="20"/>
                <w:lang w:val="en-GB"/>
              </w:rPr>
            </w:pPr>
          </w:p>
          <w:p w:rsidR="00490511" w:rsidRPr="00853BEC" w:rsidRDefault="00490511" w:rsidP="00C224A0">
            <w:pPr>
              <w:spacing w:after="0" w:line="240" w:lineRule="auto"/>
              <w:rPr>
                <w:rFonts w:ascii="Arial" w:eastAsia="Times New Roman" w:hAnsi="Arial" w:cs="Arial"/>
                <w:sz w:val="20"/>
                <w:szCs w:val="20"/>
                <w:lang w:val="en-GB"/>
              </w:rPr>
            </w:pPr>
          </w:p>
        </w:tc>
      </w:tr>
      <w:tr w:rsidR="00490511" w:rsidRPr="00853BEC" w:rsidTr="00C224A0">
        <w:trPr>
          <w:cantSplit/>
        </w:trPr>
        <w:tc>
          <w:tcPr>
            <w:tcW w:w="6096" w:type="dxa"/>
          </w:tcPr>
          <w:p w:rsidR="00490511" w:rsidRPr="00853BEC" w:rsidRDefault="00490511" w:rsidP="00C224A0">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Actions and tasks planned to achieve this objective;</w:t>
            </w:r>
          </w:p>
          <w:p w:rsidR="00490511" w:rsidRDefault="00490511" w:rsidP="00490511">
            <w:pPr>
              <w:pStyle w:val="ListParagraph"/>
              <w:numPr>
                <w:ilvl w:val="0"/>
                <w:numId w:val="28"/>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pStyle w:val="ListParagraph"/>
              <w:numPr>
                <w:ilvl w:val="0"/>
                <w:numId w:val="28"/>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pStyle w:val="ListParagraph"/>
              <w:numPr>
                <w:ilvl w:val="0"/>
                <w:numId w:val="28"/>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A63CAF" w:rsidRDefault="00490511" w:rsidP="00C224A0">
            <w:pPr>
              <w:spacing w:after="0" w:line="240" w:lineRule="auto"/>
              <w:rPr>
                <w:rFonts w:ascii="Arial" w:eastAsia="Times New Roman" w:hAnsi="Arial" w:cs="Arial"/>
                <w:sz w:val="20"/>
                <w:szCs w:val="20"/>
                <w:lang w:val="en-GB"/>
              </w:rPr>
            </w:pPr>
          </w:p>
        </w:tc>
        <w:tc>
          <w:tcPr>
            <w:tcW w:w="3543" w:type="dxa"/>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Interim dates</w:t>
            </w:r>
          </w:p>
          <w:p w:rsidR="00490511" w:rsidRDefault="00490511" w:rsidP="00490511">
            <w:pPr>
              <w:pStyle w:val="ListParagraph"/>
              <w:numPr>
                <w:ilvl w:val="0"/>
                <w:numId w:val="29"/>
              </w:numPr>
              <w:spacing w:after="0" w:line="240" w:lineRule="auto"/>
              <w:rPr>
                <w:rFonts w:ascii="Arial" w:eastAsia="Times New Roman" w:hAnsi="Arial" w:cs="Arial"/>
                <w:sz w:val="20"/>
                <w:szCs w:val="20"/>
                <w:lang w:val="en-GB"/>
              </w:rPr>
            </w:pPr>
            <w:r w:rsidRPr="00853BEC">
              <w:rPr>
                <w:rFonts w:ascii="Arial" w:eastAsia="Times New Roman" w:hAnsi="Arial" w:cs="Arial"/>
                <w:bCs/>
                <w:sz w:val="20"/>
                <w:szCs w:val="20"/>
                <w:lang w:val="en-GB"/>
              </w:rPr>
              <w:t xml:space="preserve"> </w:t>
            </w:r>
            <w:r>
              <w:rPr>
                <w:rFonts w:ascii="Arial" w:eastAsia="Times New Roman" w:hAnsi="Arial" w:cs="Arial"/>
                <w:sz w:val="20"/>
                <w:szCs w:val="20"/>
                <w:lang w:val="en-GB"/>
              </w:rPr>
              <w:t xml:space="preserve"> </w:t>
            </w:r>
          </w:p>
          <w:p w:rsidR="00490511" w:rsidRDefault="00490511" w:rsidP="00490511">
            <w:pPr>
              <w:pStyle w:val="ListParagraph"/>
              <w:numPr>
                <w:ilvl w:val="0"/>
                <w:numId w:val="29"/>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CA4EE3" w:rsidRDefault="00490511" w:rsidP="00490511">
            <w:pPr>
              <w:pStyle w:val="ListParagraph"/>
              <w:numPr>
                <w:ilvl w:val="0"/>
                <w:numId w:val="29"/>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853BEC" w:rsidRDefault="00490511" w:rsidP="00C224A0">
            <w:pPr>
              <w:spacing w:after="0" w:line="240" w:lineRule="auto"/>
              <w:rPr>
                <w:rFonts w:ascii="Arial" w:eastAsia="Times New Roman" w:hAnsi="Arial" w:cs="Arial"/>
                <w:bCs/>
                <w:sz w:val="20"/>
                <w:szCs w:val="20"/>
                <w:lang w:val="en-GB"/>
              </w:rPr>
            </w:pPr>
          </w:p>
        </w:tc>
      </w:tr>
      <w:tr w:rsidR="00490511" w:rsidRPr="00853BEC" w:rsidTr="00C224A0">
        <w:trPr>
          <w:cantSplit/>
        </w:trPr>
        <w:tc>
          <w:tcPr>
            <w:tcW w:w="9639" w:type="dxa"/>
            <w:gridSpan w:val="2"/>
          </w:tcPr>
          <w:p w:rsidR="00490511" w:rsidRPr="00853BEC" w:rsidRDefault="00490511" w:rsidP="00C224A0">
            <w:pPr>
              <w:spacing w:after="0" w:line="240" w:lineRule="auto"/>
              <w:rPr>
                <w:rFonts w:ascii="Arial" w:eastAsia="Times New Roman" w:hAnsi="Arial" w:cs="Arial"/>
                <w:bCs/>
                <w:sz w:val="20"/>
                <w:szCs w:val="20"/>
                <w:lang w:val="en-GB"/>
              </w:rPr>
            </w:pPr>
            <w:r>
              <w:rPr>
                <w:rFonts w:ascii="Arial" w:eastAsia="Times New Roman" w:hAnsi="Arial" w:cs="Arial"/>
                <w:sz w:val="20"/>
                <w:szCs w:val="20"/>
                <w:lang w:val="en-GB"/>
              </w:rPr>
              <w:t>How will the actions, tasks and objective be measured</w:t>
            </w:r>
            <w:r w:rsidRPr="00853BEC">
              <w:rPr>
                <w:rFonts w:ascii="Arial" w:eastAsia="Times New Roman" w:hAnsi="Arial" w:cs="Arial"/>
                <w:sz w:val="20"/>
                <w:szCs w:val="20"/>
                <w:lang w:val="en-GB"/>
              </w:rPr>
              <w:t xml:space="preserve">? </w:t>
            </w:r>
          </w:p>
          <w:p w:rsidR="00490511" w:rsidRDefault="00490511" w:rsidP="00490511">
            <w:pPr>
              <w:numPr>
                <w:ilvl w:val="0"/>
                <w:numId w:val="27"/>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numPr>
                <w:ilvl w:val="0"/>
                <w:numId w:val="27"/>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numPr>
                <w:ilvl w:val="0"/>
                <w:numId w:val="27"/>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9222DC" w:rsidRDefault="00490511" w:rsidP="00C224A0">
            <w:pPr>
              <w:spacing w:after="0" w:line="240" w:lineRule="auto"/>
              <w:ind w:left="720"/>
              <w:rPr>
                <w:rFonts w:ascii="Arial" w:eastAsia="Times New Roman" w:hAnsi="Arial" w:cs="Arial"/>
                <w:sz w:val="20"/>
                <w:szCs w:val="20"/>
                <w:lang w:val="en-GB"/>
              </w:rPr>
            </w:pPr>
          </w:p>
        </w:tc>
      </w:tr>
      <w:tr w:rsidR="00490511" w:rsidRPr="00853BEC" w:rsidTr="00C224A0">
        <w:trPr>
          <w:cantSplit/>
        </w:trPr>
        <w:tc>
          <w:tcPr>
            <w:tcW w:w="9639" w:type="dxa"/>
            <w:gridSpan w:val="2"/>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bCs/>
                <w:sz w:val="20"/>
                <w:szCs w:val="20"/>
                <w:lang w:val="en-GB"/>
              </w:rPr>
              <w:t>Training and development related to this objective</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A63CAF" w:rsidRDefault="00490511" w:rsidP="00C224A0">
            <w:pPr>
              <w:spacing w:after="0" w:line="240" w:lineRule="auto"/>
              <w:ind w:left="720"/>
              <w:rPr>
                <w:rFonts w:ascii="Arial" w:eastAsia="Times New Roman" w:hAnsi="Arial" w:cs="Arial"/>
                <w:sz w:val="20"/>
                <w:szCs w:val="20"/>
                <w:lang w:val="en-GB"/>
              </w:rPr>
            </w:pPr>
          </w:p>
        </w:tc>
      </w:tr>
      <w:tr w:rsidR="00490511" w:rsidRPr="00853BEC" w:rsidTr="00C224A0">
        <w:trPr>
          <w:cantSplit/>
        </w:trPr>
        <w:tc>
          <w:tcPr>
            <w:tcW w:w="9639" w:type="dxa"/>
            <w:gridSpan w:val="2"/>
          </w:tcPr>
          <w:p w:rsidR="00490511" w:rsidRPr="00A63CAF"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End of cycle review &amp; rating of objective 2:  What actually happened?</w:t>
            </w:r>
          </w:p>
          <w:p w:rsidR="00490511" w:rsidRDefault="00490511" w:rsidP="00C224A0">
            <w:pPr>
              <w:spacing w:after="0" w:line="240" w:lineRule="auto"/>
              <w:rPr>
                <w:rFonts w:ascii="Arial" w:eastAsia="Times New Roman" w:hAnsi="Arial" w:cs="Arial"/>
                <w:sz w:val="20"/>
                <w:szCs w:val="20"/>
                <w:lang w:val="en-GB"/>
              </w:rPr>
            </w:pPr>
          </w:p>
          <w:p w:rsidR="00490511" w:rsidRDefault="00490511" w:rsidP="00C224A0">
            <w:pPr>
              <w:spacing w:after="0" w:line="240" w:lineRule="auto"/>
              <w:rPr>
                <w:rFonts w:ascii="Arial" w:eastAsia="Times New Roman" w:hAnsi="Arial" w:cs="Arial"/>
                <w:sz w:val="20"/>
                <w:szCs w:val="20"/>
                <w:lang w:val="en-GB"/>
              </w:rPr>
            </w:pPr>
          </w:p>
          <w:p w:rsidR="00490511"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t>Strong and Positive / Satisfactory / Unsatisfactory</w:t>
            </w:r>
          </w:p>
          <w:p w:rsidR="00490511" w:rsidRPr="00853BEC" w:rsidRDefault="00490511" w:rsidP="00C224A0">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r>
              <w:rPr>
                <w:rFonts w:ascii="Arial" w:eastAsia="Times New Roman" w:hAnsi="Arial" w:cs="Arial"/>
                <w:sz w:val="20"/>
                <w:szCs w:val="20"/>
                <w:lang w:val="en-GB"/>
              </w:rPr>
              <w:tab/>
            </w:r>
            <w:r>
              <w:rPr>
                <w:rFonts w:ascii="Arial" w:eastAsia="Times New Roman" w:hAnsi="Arial" w:cs="Arial"/>
                <w:sz w:val="20"/>
                <w:szCs w:val="20"/>
                <w:lang w:val="en-GB"/>
              </w:rPr>
              <w:tab/>
            </w:r>
          </w:p>
        </w:tc>
      </w:tr>
      <w:tr w:rsidR="00490511" w:rsidRPr="00853BEC" w:rsidTr="00C224A0">
        <w:trPr>
          <w:cantSplit/>
        </w:trPr>
        <w:tc>
          <w:tcPr>
            <w:tcW w:w="9639" w:type="dxa"/>
            <w:gridSpan w:val="2"/>
          </w:tcPr>
          <w:p w:rsidR="00490511"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Supervisor’s Comment on Review and Rating:</w:t>
            </w:r>
          </w:p>
          <w:p w:rsidR="00490511" w:rsidRDefault="00490511" w:rsidP="00C224A0">
            <w:pPr>
              <w:spacing w:after="0" w:line="240" w:lineRule="auto"/>
              <w:rPr>
                <w:rFonts w:ascii="Arial" w:eastAsia="Times New Roman" w:hAnsi="Arial" w:cs="Arial"/>
                <w:sz w:val="20"/>
                <w:szCs w:val="20"/>
                <w:lang w:val="en-GB"/>
              </w:rPr>
            </w:pPr>
          </w:p>
        </w:tc>
      </w:tr>
    </w:tbl>
    <w:p w:rsidR="00490511" w:rsidRDefault="00490511">
      <w:pPr>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3"/>
      </w:tblGrid>
      <w:tr w:rsidR="00490511" w:rsidRPr="00853BEC" w:rsidTr="00C224A0">
        <w:trPr>
          <w:cantSplit/>
          <w:trHeight w:val="373"/>
        </w:trPr>
        <w:tc>
          <w:tcPr>
            <w:tcW w:w="6096" w:type="dxa"/>
          </w:tcPr>
          <w:p w:rsidR="00490511" w:rsidRPr="00853BEC"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lastRenderedPageBreak/>
              <w:t>Objective 3</w:t>
            </w:r>
            <w:r w:rsidRPr="00853BEC">
              <w:rPr>
                <w:rFonts w:ascii="Arial" w:eastAsia="Times New Roman" w:hAnsi="Arial" w:cs="Arial"/>
                <w:sz w:val="20"/>
                <w:szCs w:val="20"/>
                <w:lang w:val="en-GB"/>
              </w:rPr>
              <w:t>:</w:t>
            </w:r>
          </w:p>
          <w:p w:rsidR="00490511" w:rsidRPr="00853BEC" w:rsidRDefault="00490511" w:rsidP="00C224A0">
            <w:pPr>
              <w:spacing w:after="0" w:line="240" w:lineRule="auto"/>
              <w:rPr>
                <w:rFonts w:ascii="Arial" w:eastAsia="Times New Roman" w:hAnsi="Arial" w:cs="Arial"/>
                <w:sz w:val="20"/>
                <w:szCs w:val="20"/>
                <w:lang w:val="en-GB"/>
              </w:rPr>
            </w:pPr>
          </w:p>
        </w:tc>
        <w:tc>
          <w:tcPr>
            <w:tcW w:w="3543" w:type="dxa"/>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Overall target date</w:t>
            </w:r>
          </w:p>
          <w:p w:rsidR="00490511" w:rsidRPr="00853BEC" w:rsidRDefault="00490511" w:rsidP="00C224A0">
            <w:pPr>
              <w:spacing w:after="0" w:line="240" w:lineRule="auto"/>
              <w:rPr>
                <w:rFonts w:ascii="Arial" w:eastAsia="Times New Roman" w:hAnsi="Arial" w:cs="Arial"/>
                <w:bCs/>
                <w:sz w:val="20"/>
                <w:szCs w:val="20"/>
                <w:lang w:val="en-GB"/>
              </w:rPr>
            </w:pPr>
          </w:p>
          <w:p w:rsidR="00490511" w:rsidRPr="00853BEC" w:rsidRDefault="00490511" w:rsidP="00C224A0">
            <w:pPr>
              <w:spacing w:after="0" w:line="240" w:lineRule="auto"/>
              <w:rPr>
                <w:rFonts w:ascii="Arial" w:eastAsia="Times New Roman" w:hAnsi="Arial" w:cs="Arial"/>
                <w:sz w:val="20"/>
                <w:szCs w:val="20"/>
                <w:lang w:val="en-GB"/>
              </w:rPr>
            </w:pPr>
          </w:p>
        </w:tc>
      </w:tr>
      <w:tr w:rsidR="00490511" w:rsidRPr="00853BEC" w:rsidTr="00C224A0">
        <w:trPr>
          <w:cantSplit/>
        </w:trPr>
        <w:tc>
          <w:tcPr>
            <w:tcW w:w="6096" w:type="dxa"/>
          </w:tcPr>
          <w:p w:rsidR="00490511" w:rsidRPr="00853BEC" w:rsidRDefault="00490511" w:rsidP="00C224A0">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Actions and tasks planned to achieve this objective;</w:t>
            </w:r>
          </w:p>
          <w:p w:rsidR="00490511" w:rsidRDefault="00490511" w:rsidP="00490511">
            <w:pPr>
              <w:pStyle w:val="ListParagraph"/>
              <w:numPr>
                <w:ilvl w:val="0"/>
                <w:numId w:val="24"/>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pStyle w:val="ListParagraph"/>
              <w:numPr>
                <w:ilvl w:val="0"/>
                <w:numId w:val="24"/>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pStyle w:val="ListParagraph"/>
              <w:numPr>
                <w:ilvl w:val="0"/>
                <w:numId w:val="24"/>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A63CAF" w:rsidRDefault="00490511" w:rsidP="00C224A0">
            <w:pPr>
              <w:spacing w:after="0" w:line="240" w:lineRule="auto"/>
              <w:rPr>
                <w:rFonts w:ascii="Arial" w:eastAsia="Times New Roman" w:hAnsi="Arial" w:cs="Arial"/>
                <w:sz w:val="20"/>
                <w:szCs w:val="20"/>
                <w:lang w:val="en-GB"/>
              </w:rPr>
            </w:pPr>
          </w:p>
        </w:tc>
        <w:tc>
          <w:tcPr>
            <w:tcW w:w="3543" w:type="dxa"/>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Interim dates</w:t>
            </w:r>
          </w:p>
          <w:p w:rsidR="00490511" w:rsidRDefault="00490511" w:rsidP="00490511">
            <w:pPr>
              <w:pStyle w:val="ListParagraph"/>
              <w:numPr>
                <w:ilvl w:val="0"/>
                <w:numId w:val="26"/>
              </w:numPr>
              <w:spacing w:after="0" w:line="240" w:lineRule="auto"/>
              <w:rPr>
                <w:rFonts w:ascii="Arial" w:eastAsia="Times New Roman" w:hAnsi="Arial" w:cs="Arial"/>
                <w:sz w:val="20"/>
                <w:szCs w:val="20"/>
                <w:lang w:val="en-GB"/>
              </w:rPr>
            </w:pPr>
            <w:r w:rsidRPr="00853BEC">
              <w:rPr>
                <w:rFonts w:ascii="Arial" w:eastAsia="Times New Roman" w:hAnsi="Arial" w:cs="Arial"/>
                <w:bCs/>
                <w:sz w:val="20"/>
                <w:szCs w:val="20"/>
                <w:lang w:val="en-GB"/>
              </w:rPr>
              <w:t xml:space="preserve"> </w:t>
            </w:r>
            <w:r>
              <w:rPr>
                <w:rFonts w:ascii="Arial" w:eastAsia="Times New Roman" w:hAnsi="Arial" w:cs="Arial"/>
                <w:sz w:val="20"/>
                <w:szCs w:val="20"/>
                <w:lang w:val="en-GB"/>
              </w:rPr>
              <w:t xml:space="preserve"> </w:t>
            </w:r>
          </w:p>
          <w:p w:rsidR="00490511" w:rsidRDefault="00490511" w:rsidP="00490511">
            <w:pPr>
              <w:pStyle w:val="ListParagraph"/>
              <w:numPr>
                <w:ilvl w:val="0"/>
                <w:numId w:val="26"/>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CA4EE3" w:rsidRDefault="00490511" w:rsidP="00490511">
            <w:pPr>
              <w:pStyle w:val="ListParagraph"/>
              <w:numPr>
                <w:ilvl w:val="0"/>
                <w:numId w:val="26"/>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853BEC" w:rsidRDefault="00490511" w:rsidP="00C224A0">
            <w:pPr>
              <w:spacing w:after="0" w:line="240" w:lineRule="auto"/>
              <w:rPr>
                <w:rFonts w:ascii="Arial" w:eastAsia="Times New Roman" w:hAnsi="Arial" w:cs="Arial"/>
                <w:bCs/>
                <w:sz w:val="20"/>
                <w:szCs w:val="20"/>
                <w:lang w:val="en-GB"/>
              </w:rPr>
            </w:pPr>
          </w:p>
        </w:tc>
      </w:tr>
      <w:tr w:rsidR="00490511" w:rsidRPr="00853BEC" w:rsidTr="00C224A0">
        <w:trPr>
          <w:cantSplit/>
        </w:trPr>
        <w:tc>
          <w:tcPr>
            <w:tcW w:w="9639" w:type="dxa"/>
            <w:gridSpan w:val="2"/>
          </w:tcPr>
          <w:p w:rsidR="00490511" w:rsidRPr="00853BEC" w:rsidRDefault="00490511" w:rsidP="00C224A0">
            <w:pPr>
              <w:spacing w:after="0" w:line="240" w:lineRule="auto"/>
              <w:rPr>
                <w:rFonts w:ascii="Arial" w:eastAsia="Times New Roman" w:hAnsi="Arial" w:cs="Arial"/>
                <w:bCs/>
                <w:sz w:val="20"/>
                <w:szCs w:val="20"/>
                <w:lang w:val="en-GB"/>
              </w:rPr>
            </w:pPr>
            <w:r>
              <w:rPr>
                <w:rFonts w:ascii="Arial" w:eastAsia="Times New Roman" w:hAnsi="Arial" w:cs="Arial"/>
                <w:sz w:val="20"/>
                <w:szCs w:val="20"/>
                <w:lang w:val="en-GB"/>
              </w:rPr>
              <w:t>How will the actions, tasks and objective be measured</w:t>
            </w:r>
            <w:r w:rsidRPr="00853BEC">
              <w:rPr>
                <w:rFonts w:ascii="Arial" w:eastAsia="Times New Roman" w:hAnsi="Arial" w:cs="Arial"/>
                <w:sz w:val="20"/>
                <w:szCs w:val="20"/>
                <w:lang w:val="en-GB"/>
              </w:rPr>
              <w:t xml:space="preserve">? </w:t>
            </w:r>
          </w:p>
          <w:p w:rsidR="00490511" w:rsidRDefault="00490511" w:rsidP="00490511">
            <w:pPr>
              <w:numPr>
                <w:ilvl w:val="0"/>
                <w:numId w:val="2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numPr>
                <w:ilvl w:val="0"/>
                <w:numId w:val="2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numPr>
                <w:ilvl w:val="0"/>
                <w:numId w:val="2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9222DC" w:rsidRDefault="00490511" w:rsidP="00C224A0">
            <w:pPr>
              <w:spacing w:after="0" w:line="240" w:lineRule="auto"/>
              <w:ind w:left="720"/>
              <w:rPr>
                <w:rFonts w:ascii="Arial" w:eastAsia="Times New Roman" w:hAnsi="Arial" w:cs="Arial"/>
                <w:sz w:val="20"/>
                <w:szCs w:val="20"/>
                <w:lang w:val="en-GB"/>
              </w:rPr>
            </w:pPr>
          </w:p>
        </w:tc>
      </w:tr>
      <w:tr w:rsidR="00490511" w:rsidRPr="00853BEC" w:rsidTr="00C224A0">
        <w:trPr>
          <w:cantSplit/>
        </w:trPr>
        <w:tc>
          <w:tcPr>
            <w:tcW w:w="9639" w:type="dxa"/>
            <w:gridSpan w:val="2"/>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bCs/>
                <w:sz w:val="20"/>
                <w:szCs w:val="20"/>
                <w:lang w:val="en-GB"/>
              </w:rPr>
              <w:t>Training and development related to this objective</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A63CAF" w:rsidRDefault="00490511" w:rsidP="00C224A0">
            <w:pPr>
              <w:spacing w:after="0" w:line="240" w:lineRule="auto"/>
              <w:ind w:left="720"/>
              <w:rPr>
                <w:rFonts w:ascii="Arial" w:eastAsia="Times New Roman" w:hAnsi="Arial" w:cs="Arial"/>
                <w:sz w:val="20"/>
                <w:szCs w:val="20"/>
                <w:lang w:val="en-GB"/>
              </w:rPr>
            </w:pPr>
          </w:p>
        </w:tc>
      </w:tr>
      <w:tr w:rsidR="00490511" w:rsidRPr="00853BEC" w:rsidTr="00C224A0">
        <w:trPr>
          <w:cantSplit/>
        </w:trPr>
        <w:tc>
          <w:tcPr>
            <w:tcW w:w="9639" w:type="dxa"/>
            <w:gridSpan w:val="2"/>
          </w:tcPr>
          <w:p w:rsidR="00490511" w:rsidRPr="00A63CAF"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End of cycle review &amp; rating of objective 3:  What actually happened?</w:t>
            </w:r>
          </w:p>
          <w:p w:rsidR="00490511" w:rsidRDefault="00490511" w:rsidP="00C224A0">
            <w:pPr>
              <w:spacing w:after="0" w:line="240" w:lineRule="auto"/>
              <w:rPr>
                <w:rFonts w:ascii="Arial" w:eastAsia="Times New Roman" w:hAnsi="Arial" w:cs="Arial"/>
                <w:sz w:val="20"/>
                <w:szCs w:val="20"/>
                <w:lang w:val="en-GB"/>
              </w:rPr>
            </w:pPr>
          </w:p>
          <w:p w:rsidR="00490511" w:rsidRDefault="00490511" w:rsidP="00C224A0">
            <w:pPr>
              <w:spacing w:after="0" w:line="240" w:lineRule="auto"/>
              <w:rPr>
                <w:rFonts w:ascii="Arial" w:eastAsia="Times New Roman" w:hAnsi="Arial" w:cs="Arial"/>
                <w:sz w:val="20"/>
                <w:szCs w:val="20"/>
                <w:lang w:val="en-GB"/>
              </w:rPr>
            </w:pPr>
          </w:p>
          <w:p w:rsidR="00490511"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t>Strong and Positive / Satisfactory / Unsatisfactory</w:t>
            </w:r>
          </w:p>
          <w:p w:rsidR="00490511" w:rsidRPr="00853BEC" w:rsidRDefault="00490511" w:rsidP="00C224A0">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r>
              <w:rPr>
                <w:rFonts w:ascii="Arial" w:eastAsia="Times New Roman" w:hAnsi="Arial" w:cs="Arial"/>
                <w:sz w:val="20"/>
                <w:szCs w:val="20"/>
                <w:lang w:val="en-GB"/>
              </w:rPr>
              <w:tab/>
            </w:r>
            <w:r>
              <w:rPr>
                <w:rFonts w:ascii="Arial" w:eastAsia="Times New Roman" w:hAnsi="Arial" w:cs="Arial"/>
                <w:sz w:val="20"/>
                <w:szCs w:val="20"/>
                <w:lang w:val="en-GB"/>
              </w:rPr>
              <w:tab/>
            </w:r>
          </w:p>
        </w:tc>
      </w:tr>
      <w:tr w:rsidR="00490511" w:rsidRPr="00853BEC" w:rsidTr="00C224A0">
        <w:trPr>
          <w:cantSplit/>
        </w:trPr>
        <w:tc>
          <w:tcPr>
            <w:tcW w:w="9639" w:type="dxa"/>
            <w:gridSpan w:val="2"/>
          </w:tcPr>
          <w:p w:rsidR="00490511"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Supervisor’s Comment on Review and Rating:</w:t>
            </w:r>
          </w:p>
          <w:p w:rsidR="00490511" w:rsidRDefault="00490511" w:rsidP="00C224A0">
            <w:pPr>
              <w:spacing w:after="0" w:line="240" w:lineRule="auto"/>
              <w:rPr>
                <w:rFonts w:ascii="Arial" w:eastAsia="Times New Roman" w:hAnsi="Arial" w:cs="Arial"/>
                <w:sz w:val="20"/>
                <w:szCs w:val="20"/>
                <w:lang w:val="en-GB"/>
              </w:rPr>
            </w:pPr>
          </w:p>
        </w:tc>
      </w:tr>
    </w:tbl>
    <w:p w:rsidR="00490511" w:rsidRDefault="00490511">
      <w:pPr>
        <w:rPr>
          <w:rFonts w:ascii="Arial" w:eastAsia="Times New Roman" w:hAnsi="Arial" w:cs="Arial"/>
          <w:b/>
          <w:sz w:val="20"/>
          <w:szCs w:val="20"/>
          <w:lang w:val="en-GB"/>
        </w:rPr>
      </w:pPr>
    </w:p>
    <w:p w:rsidR="008E2EC8" w:rsidRPr="00853BEC" w:rsidRDefault="008E2EC8" w:rsidP="008E2EC8">
      <w:pPr>
        <w:spacing w:after="0" w:line="240" w:lineRule="auto"/>
        <w:rPr>
          <w:rFonts w:ascii="Arial" w:eastAsia="Times New Roman" w:hAnsi="Arial" w:cs="Arial"/>
          <w:b/>
          <w:sz w:val="20"/>
          <w:szCs w:val="20"/>
          <w:lang w:val="en-GB"/>
        </w:rPr>
      </w:pPr>
    </w:p>
    <w:p w:rsidR="008E2EC8" w:rsidRPr="00853BEC" w:rsidRDefault="008E2EC8" w:rsidP="008E2EC8">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Overall Evaluation of Performance and Final Comments</w:t>
      </w:r>
    </w:p>
    <w:p w:rsidR="008E2EC8" w:rsidRPr="00853BEC" w:rsidRDefault="008E2EC8" w:rsidP="008E2EC8">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E2EC8" w:rsidRPr="00853BEC" w:rsidTr="008E2EC8">
        <w:trPr>
          <w:trHeight w:val="625"/>
        </w:trPr>
        <w:tc>
          <w:tcPr>
            <w:tcW w:w="9639" w:type="dxa"/>
          </w:tcPr>
          <w:p w:rsidR="008E2EC8" w:rsidRDefault="008E2EC8" w:rsidP="008E2EC8">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t>Strong and Positive / Satisfactory / Unsatisfactory</w:t>
            </w:r>
          </w:p>
          <w:p w:rsidR="008E2EC8" w:rsidRDefault="008E2EC8" w:rsidP="008E2EC8">
            <w:pPr>
              <w:spacing w:after="0" w:line="240" w:lineRule="auto"/>
              <w:rPr>
                <w:rFonts w:ascii="Arial" w:eastAsia="Times New Roman" w:hAnsi="Arial" w:cs="Arial"/>
                <w:sz w:val="16"/>
                <w:szCs w:val="16"/>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Pr="00853BEC" w:rsidRDefault="008E2EC8" w:rsidP="008E2EC8">
            <w:pPr>
              <w:spacing w:after="0" w:line="240" w:lineRule="auto"/>
              <w:rPr>
                <w:rFonts w:ascii="Arial" w:eastAsia="Times New Roman" w:hAnsi="Arial" w:cs="Arial"/>
                <w:sz w:val="20"/>
                <w:szCs w:val="20"/>
                <w:lang w:val="en-GB"/>
              </w:rPr>
            </w:pPr>
          </w:p>
        </w:tc>
      </w:tr>
    </w:tbl>
    <w:p w:rsidR="008E2EC8" w:rsidRPr="00853BEC" w:rsidRDefault="008E2EC8" w:rsidP="008E2EC8">
      <w:pPr>
        <w:spacing w:after="0" w:line="240" w:lineRule="auto"/>
        <w:rPr>
          <w:rFonts w:ascii="Arial" w:eastAsia="Times New Roman" w:hAnsi="Arial" w:cs="Arial"/>
          <w:b/>
          <w:sz w:val="20"/>
          <w:szCs w:val="20"/>
          <w:lang w:val="en-GB"/>
        </w:rPr>
      </w:pPr>
    </w:p>
    <w:p w:rsidR="00D31DFA" w:rsidRPr="00D31DFA" w:rsidRDefault="00D31DFA" w:rsidP="00D31DFA">
      <w:pPr>
        <w:spacing w:after="0" w:line="240" w:lineRule="auto"/>
        <w:rPr>
          <w:rFonts w:ascii="Arial" w:eastAsia="Times New Roman" w:hAnsi="Arial" w:cs="Arial"/>
          <w:sz w:val="16"/>
          <w:szCs w:val="16"/>
          <w:lang w:val="en-GB"/>
        </w:rPr>
      </w:pPr>
      <w:r w:rsidRPr="00D31DFA">
        <w:rPr>
          <w:rFonts w:ascii="Arial" w:eastAsia="Times New Roman" w:hAnsi="Arial" w:cs="Arial"/>
          <w:sz w:val="16"/>
          <w:szCs w:val="16"/>
          <w:lang w:val="en-GB"/>
        </w:rPr>
        <w:t>[</w:t>
      </w:r>
      <w:r>
        <w:rPr>
          <w:rFonts w:ascii="Arial" w:eastAsia="Times New Roman" w:hAnsi="Arial" w:cs="Arial"/>
          <w:sz w:val="16"/>
          <w:szCs w:val="16"/>
          <w:lang w:val="en-GB"/>
        </w:rPr>
        <w:t xml:space="preserve">Note:  </w:t>
      </w:r>
      <w:r w:rsidRPr="00D31DFA">
        <w:rPr>
          <w:rFonts w:ascii="Arial" w:eastAsia="Times New Roman" w:hAnsi="Arial" w:cs="Arial"/>
          <w:sz w:val="16"/>
          <w:szCs w:val="16"/>
          <w:lang w:val="en-GB"/>
        </w:rPr>
        <w:t>Supervisors and Supervisees discuss in the final APR meeting if either feels that the supervisee should be put forward for an award in the ‘outstanding’ category.]</w:t>
      </w:r>
    </w:p>
    <w:p w:rsidR="008E2EC8" w:rsidRDefault="008E2EC8" w:rsidP="00853BEC">
      <w:pPr>
        <w:spacing w:after="0" w:line="240" w:lineRule="auto"/>
        <w:rPr>
          <w:rFonts w:ascii="Arial" w:eastAsia="Times New Roman" w:hAnsi="Arial" w:cs="Arial"/>
          <w:b/>
          <w:sz w:val="20"/>
          <w:szCs w:val="20"/>
          <w:lang w:val="en-GB"/>
        </w:rPr>
      </w:pPr>
    </w:p>
    <w:p w:rsidR="008E2EC8" w:rsidRDefault="008E2EC8" w:rsidP="00853BEC">
      <w:pPr>
        <w:spacing w:after="0" w:line="240" w:lineRule="auto"/>
        <w:rPr>
          <w:rFonts w:ascii="Arial" w:eastAsia="Times New Roman" w:hAnsi="Arial" w:cs="Arial"/>
          <w:b/>
          <w:sz w:val="20"/>
          <w:szCs w:val="20"/>
          <w:lang w:val="en-GB"/>
        </w:rPr>
      </w:pPr>
    </w:p>
    <w:p w:rsidR="00FB172D" w:rsidRDefault="00FB172D">
      <w:pPr>
        <w:rPr>
          <w:rFonts w:ascii="Arial" w:eastAsia="Times New Roman" w:hAnsi="Arial" w:cs="Arial"/>
          <w:b/>
          <w:sz w:val="20"/>
          <w:szCs w:val="20"/>
          <w:lang w:val="en-GB"/>
        </w:rPr>
      </w:pPr>
      <w:r>
        <w:rPr>
          <w:rFonts w:ascii="Arial" w:eastAsia="Times New Roman" w:hAnsi="Arial" w:cs="Arial"/>
          <w:b/>
          <w:sz w:val="20"/>
          <w:szCs w:val="20"/>
          <w:lang w:val="en-GB"/>
        </w:rPr>
        <w:br w:type="page"/>
      </w:r>
    </w:p>
    <w:p w:rsidR="00D31DFA" w:rsidRDefault="00D31DFA" w:rsidP="00D31DFA">
      <w:pPr>
        <w:spacing w:after="0" w:line="240" w:lineRule="auto"/>
        <w:rPr>
          <w:rFonts w:ascii="Arial" w:eastAsia="Times New Roman" w:hAnsi="Arial" w:cs="Arial"/>
          <w:b/>
          <w:sz w:val="20"/>
          <w:szCs w:val="20"/>
          <w:lang w:val="en-GB"/>
        </w:rPr>
      </w:pPr>
    </w:p>
    <w:p w:rsidR="00D31DFA" w:rsidRPr="00853BEC" w:rsidRDefault="00D31DFA" w:rsidP="00D31DFA">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Supervisor’s Final Comments on the APR</w:t>
      </w:r>
    </w:p>
    <w:p w:rsidR="00D31DFA" w:rsidRPr="00853BEC" w:rsidRDefault="00D31DFA" w:rsidP="00D31DFA">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31DFA" w:rsidRPr="00853BEC" w:rsidTr="00CC7E39">
        <w:trPr>
          <w:trHeight w:val="625"/>
        </w:trPr>
        <w:tc>
          <w:tcPr>
            <w:tcW w:w="9639" w:type="dxa"/>
          </w:tcPr>
          <w:p w:rsidR="00D31DFA" w:rsidRPr="00853BEC" w:rsidRDefault="00D31DFA" w:rsidP="00CC7E39">
            <w:pPr>
              <w:spacing w:after="0" w:line="240" w:lineRule="auto"/>
              <w:rPr>
                <w:rFonts w:ascii="Arial" w:eastAsia="Times New Roman" w:hAnsi="Arial" w:cs="Arial"/>
                <w:sz w:val="20"/>
                <w:szCs w:val="20"/>
                <w:lang w:val="en-GB"/>
              </w:rPr>
            </w:pPr>
          </w:p>
        </w:tc>
      </w:tr>
    </w:tbl>
    <w:p w:rsidR="00D31DFA" w:rsidRDefault="00D31DFA" w:rsidP="00D31DFA">
      <w:pPr>
        <w:spacing w:after="0" w:line="240" w:lineRule="auto"/>
        <w:rPr>
          <w:rFonts w:ascii="Arial" w:eastAsia="Times New Roman" w:hAnsi="Arial" w:cs="Arial"/>
          <w:sz w:val="16"/>
          <w:szCs w:val="16"/>
          <w:lang w:val="en-GB"/>
        </w:rPr>
      </w:pPr>
    </w:p>
    <w:p w:rsidR="00D31DFA" w:rsidRDefault="00D31DFA" w:rsidP="00853BEC">
      <w:pPr>
        <w:spacing w:after="0" w:line="240" w:lineRule="auto"/>
        <w:rPr>
          <w:rFonts w:ascii="Arial" w:eastAsia="Times New Roman" w:hAnsi="Arial" w:cs="Arial"/>
          <w:b/>
          <w:sz w:val="20"/>
          <w:szCs w:val="20"/>
          <w:lang w:val="en-GB"/>
        </w:rPr>
      </w:pPr>
    </w:p>
    <w:p w:rsidR="00D31DFA" w:rsidRDefault="00D31DFA" w:rsidP="00853BEC">
      <w:pPr>
        <w:spacing w:after="0" w:line="240" w:lineRule="auto"/>
        <w:rPr>
          <w:rFonts w:ascii="Arial" w:eastAsia="Times New Roman" w:hAnsi="Arial" w:cs="Arial"/>
          <w:b/>
          <w:sz w:val="20"/>
          <w:szCs w:val="20"/>
          <w:lang w:val="en-GB"/>
        </w:rPr>
      </w:pPr>
    </w:p>
    <w:p w:rsidR="00853BEC" w:rsidRPr="00853BEC" w:rsidRDefault="005D5516" w:rsidP="00853BEC">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Supervisee’s</w:t>
      </w:r>
      <w:r w:rsidR="00853BEC" w:rsidRPr="00853BEC">
        <w:rPr>
          <w:rFonts w:ascii="Arial" w:eastAsia="Times New Roman" w:hAnsi="Arial" w:cs="Arial"/>
          <w:b/>
          <w:sz w:val="20"/>
          <w:szCs w:val="20"/>
          <w:lang w:val="en-GB"/>
        </w:rPr>
        <w:t xml:space="preserve"> </w:t>
      </w:r>
      <w:r w:rsidR="008E2EC8">
        <w:rPr>
          <w:rFonts w:ascii="Arial" w:eastAsia="Times New Roman" w:hAnsi="Arial" w:cs="Arial"/>
          <w:b/>
          <w:sz w:val="20"/>
          <w:szCs w:val="20"/>
          <w:lang w:val="en-GB"/>
        </w:rPr>
        <w:t xml:space="preserve">Final </w:t>
      </w:r>
      <w:r w:rsidR="00853BEC" w:rsidRPr="00853BEC">
        <w:rPr>
          <w:rFonts w:ascii="Arial" w:eastAsia="Times New Roman" w:hAnsi="Arial" w:cs="Arial"/>
          <w:b/>
          <w:sz w:val="20"/>
          <w:szCs w:val="20"/>
          <w:lang w:val="en-GB"/>
        </w:rPr>
        <w:t xml:space="preserve">Comments on the </w:t>
      </w:r>
      <w:r w:rsidR="008E2EC8">
        <w:rPr>
          <w:rFonts w:ascii="Arial" w:eastAsia="Times New Roman" w:hAnsi="Arial" w:cs="Arial"/>
          <w:b/>
          <w:sz w:val="20"/>
          <w:szCs w:val="20"/>
          <w:lang w:val="en-GB"/>
        </w:rPr>
        <w:t>APR</w:t>
      </w:r>
    </w:p>
    <w:p w:rsidR="00853BEC" w:rsidRPr="00853BEC" w:rsidRDefault="00853BEC" w:rsidP="00853BEC">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53BEC" w:rsidRPr="00853BEC" w:rsidTr="006B58B3">
        <w:trPr>
          <w:trHeight w:val="625"/>
        </w:trPr>
        <w:tc>
          <w:tcPr>
            <w:tcW w:w="9639" w:type="dxa"/>
          </w:tcPr>
          <w:p w:rsidR="00853BEC" w:rsidRPr="00853BEC" w:rsidRDefault="00853BEC" w:rsidP="00853BEC">
            <w:pPr>
              <w:spacing w:after="0" w:line="240" w:lineRule="auto"/>
              <w:rPr>
                <w:rFonts w:ascii="Arial" w:eastAsia="Times New Roman" w:hAnsi="Arial" w:cs="Arial"/>
                <w:sz w:val="20"/>
                <w:szCs w:val="20"/>
                <w:lang w:val="en-GB"/>
              </w:rPr>
            </w:pPr>
          </w:p>
        </w:tc>
      </w:tr>
    </w:tbl>
    <w:p w:rsidR="00853BEC" w:rsidRPr="00853BEC" w:rsidRDefault="00853BEC" w:rsidP="00853BEC">
      <w:pPr>
        <w:spacing w:after="0" w:line="240" w:lineRule="auto"/>
        <w:rPr>
          <w:rFonts w:ascii="Arial" w:eastAsia="Times New Roman" w:hAnsi="Arial" w:cs="Arial"/>
          <w:b/>
          <w:sz w:val="20"/>
          <w:szCs w:val="20"/>
          <w:lang w:val="en-GB"/>
        </w:rPr>
      </w:pPr>
    </w:p>
    <w:p w:rsidR="00853BEC" w:rsidRPr="00853BEC" w:rsidRDefault="00853BEC" w:rsidP="00853BEC">
      <w:pPr>
        <w:spacing w:after="0" w:line="240" w:lineRule="auto"/>
        <w:rPr>
          <w:rFonts w:ascii="Arial" w:eastAsia="Times New Roman" w:hAnsi="Arial" w:cs="Arial"/>
          <w:b/>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 xml:space="preserve">I confirm I have agreed this </w:t>
      </w:r>
      <w:r w:rsidR="008E2EC8">
        <w:rPr>
          <w:rFonts w:ascii="Arial" w:eastAsia="Times New Roman" w:hAnsi="Arial" w:cs="Arial"/>
          <w:sz w:val="20"/>
          <w:szCs w:val="20"/>
          <w:lang w:val="en-GB"/>
        </w:rPr>
        <w:t>Annual Performance Review (APR</w:t>
      </w:r>
      <w:r w:rsidRPr="00853BEC">
        <w:rPr>
          <w:rFonts w:ascii="Arial" w:eastAsia="Times New Roman" w:hAnsi="Arial" w:cs="Arial"/>
          <w:sz w:val="20"/>
          <w:szCs w:val="20"/>
          <w:lang w:val="en-GB"/>
        </w:rPr>
        <w:t>).</w:t>
      </w: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Signature _________________________________________</w:t>
      </w:r>
      <w:proofErr w:type="gramStart"/>
      <w:r w:rsidRPr="00853BEC">
        <w:rPr>
          <w:rFonts w:ascii="Arial" w:eastAsia="Times New Roman" w:hAnsi="Arial" w:cs="Arial"/>
          <w:sz w:val="20"/>
          <w:szCs w:val="20"/>
          <w:lang w:val="en-GB"/>
        </w:rPr>
        <w:t>_  Date</w:t>
      </w:r>
      <w:proofErr w:type="gramEnd"/>
      <w:r w:rsidRPr="00853BEC">
        <w:rPr>
          <w:rFonts w:ascii="Arial" w:eastAsia="Times New Roman" w:hAnsi="Arial" w:cs="Arial"/>
          <w:sz w:val="20"/>
          <w:szCs w:val="20"/>
          <w:lang w:val="en-GB"/>
        </w:rPr>
        <w:t xml:space="preserve"> ___________________</w:t>
      </w:r>
    </w:p>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w:t>
      </w:r>
      <w:r w:rsidR="008E2EC8">
        <w:rPr>
          <w:rFonts w:ascii="Arial" w:eastAsia="Times New Roman" w:hAnsi="Arial" w:cs="Arial"/>
          <w:sz w:val="20"/>
          <w:szCs w:val="20"/>
          <w:lang w:val="en-GB"/>
        </w:rPr>
        <w:t>Supervisee</w:t>
      </w:r>
      <w:r w:rsidRPr="00853BEC">
        <w:rPr>
          <w:rFonts w:ascii="Arial" w:eastAsia="Times New Roman" w:hAnsi="Arial" w:cs="Arial"/>
          <w:sz w:val="20"/>
          <w:szCs w:val="20"/>
          <w:lang w:val="en-GB"/>
        </w:rPr>
        <w:t>)</w:t>
      </w: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p w:rsidR="008E2EC8" w:rsidRPr="00853BEC" w:rsidRDefault="008E2EC8" w:rsidP="008E2EC8">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 xml:space="preserve">I confirm I have agreed this </w:t>
      </w:r>
      <w:r>
        <w:rPr>
          <w:rFonts w:ascii="Arial" w:eastAsia="Times New Roman" w:hAnsi="Arial" w:cs="Arial"/>
          <w:sz w:val="20"/>
          <w:szCs w:val="20"/>
          <w:lang w:val="en-GB"/>
        </w:rPr>
        <w:t>Annual Performance Review (APR</w:t>
      </w:r>
      <w:r w:rsidRPr="00853BEC">
        <w:rPr>
          <w:rFonts w:ascii="Arial" w:eastAsia="Times New Roman" w:hAnsi="Arial" w:cs="Arial"/>
          <w:sz w:val="20"/>
          <w:szCs w:val="20"/>
          <w:lang w:val="en-GB"/>
        </w:rPr>
        <w:t>).</w:t>
      </w: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Signature _________________________________________</w:t>
      </w:r>
      <w:proofErr w:type="gramStart"/>
      <w:r w:rsidRPr="00853BEC">
        <w:rPr>
          <w:rFonts w:ascii="Arial" w:eastAsia="Times New Roman" w:hAnsi="Arial" w:cs="Arial"/>
          <w:sz w:val="20"/>
          <w:szCs w:val="20"/>
          <w:lang w:val="en-GB"/>
        </w:rPr>
        <w:t>_  Date</w:t>
      </w:r>
      <w:proofErr w:type="gramEnd"/>
      <w:r w:rsidRPr="00853BEC">
        <w:rPr>
          <w:rFonts w:ascii="Arial" w:eastAsia="Times New Roman" w:hAnsi="Arial" w:cs="Arial"/>
          <w:sz w:val="20"/>
          <w:szCs w:val="20"/>
          <w:lang w:val="en-GB"/>
        </w:rPr>
        <w:t xml:space="preserve"> ___________________</w:t>
      </w:r>
    </w:p>
    <w:p w:rsid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w:t>
      </w:r>
      <w:r w:rsidR="008E2EC8">
        <w:rPr>
          <w:rFonts w:ascii="Arial" w:eastAsia="Times New Roman" w:hAnsi="Arial" w:cs="Arial"/>
          <w:i/>
          <w:sz w:val="20"/>
          <w:szCs w:val="20"/>
          <w:lang w:val="en-GB"/>
        </w:rPr>
        <w:t>Supervisor</w:t>
      </w:r>
      <w:r w:rsidRPr="00853BEC">
        <w:rPr>
          <w:rFonts w:ascii="Arial" w:eastAsia="Times New Roman" w:hAnsi="Arial" w:cs="Arial"/>
          <w:sz w:val="20"/>
          <w:szCs w:val="20"/>
          <w:lang w:val="en-GB"/>
        </w:rPr>
        <w:t>)</w:t>
      </w:r>
    </w:p>
    <w:p w:rsidR="008E2EC8" w:rsidRDefault="008E2EC8" w:rsidP="00853BEC">
      <w:pPr>
        <w:spacing w:after="0" w:line="240" w:lineRule="auto"/>
        <w:rPr>
          <w:rFonts w:ascii="Arial" w:eastAsia="Times New Roman" w:hAnsi="Arial" w:cs="Arial"/>
          <w:sz w:val="20"/>
          <w:szCs w:val="20"/>
          <w:lang w:val="en-GB"/>
        </w:rPr>
      </w:pPr>
    </w:p>
    <w:p w:rsidR="008E2EC8" w:rsidRDefault="008E2EC8" w:rsidP="00853BEC">
      <w:pPr>
        <w:spacing w:after="0" w:line="240" w:lineRule="auto"/>
        <w:rPr>
          <w:rFonts w:ascii="Arial" w:eastAsia="Times New Roman" w:hAnsi="Arial" w:cs="Arial"/>
          <w:b/>
          <w:sz w:val="20"/>
          <w:szCs w:val="20"/>
          <w:lang w:val="en-GB"/>
        </w:rPr>
      </w:pPr>
    </w:p>
    <w:p w:rsidR="005D5516" w:rsidRDefault="00757BE9">
      <w:pPr>
        <w:rPr>
          <w:rFonts w:ascii="Arial" w:eastAsia="Times New Roman" w:hAnsi="Arial" w:cs="Arial"/>
          <w:b/>
          <w:sz w:val="20"/>
          <w:szCs w:val="20"/>
          <w:lang w:val="en-GB"/>
        </w:rPr>
      </w:pPr>
      <w:r>
        <w:rPr>
          <w:rFonts w:ascii="Arial" w:eastAsia="Times New Roman" w:hAnsi="Arial" w:cs="Arial"/>
          <w:b/>
          <w:sz w:val="20"/>
          <w:szCs w:val="20"/>
          <w:lang w:val="en-GB"/>
        </w:rPr>
        <w:t xml:space="preserve">Once this document is signed and completed, an electronic copy of the finalized signed form must be emailed by the supervisor to </w:t>
      </w:r>
      <w:r w:rsidR="00AD20C8">
        <w:rPr>
          <w:rFonts w:ascii="Arial" w:eastAsia="Times New Roman" w:hAnsi="Arial" w:cs="Arial"/>
          <w:b/>
          <w:sz w:val="20"/>
          <w:szCs w:val="20"/>
          <w:lang w:val="en-GB"/>
        </w:rPr>
        <w:t>Yuliya Dennis (</w:t>
      </w:r>
      <w:hyperlink r:id="rId10" w:history="1">
        <w:r w:rsidR="00AD20C8" w:rsidRPr="00116ADB">
          <w:rPr>
            <w:rStyle w:val="Hyperlink"/>
            <w:rFonts w:ascii="Arial" w:eastAsia="Times New Roman" w:hAnsi="Arial" w:cs="Arial"/>
            <w:b/>
            <w:sz w:val="20"/>
            <w:szCs w:val="20"/>
            <w:lang w:val="en-GB"/>
          </w:rPr>
          <w:t>Yuliya.Dennis@oregonstate.edu</w:t>
        </w:r>
      </w:hyperlink>
      <w:r w:rsidR="00AD20C8">
        <w:rPr>
          <w:rFonts w:ascii="Arial" w:eastAsia="Times New Roman" w:hAnsi="Arial" w:cs="Arial"/>
          <w:b/>
          <w:sz w:val="20"/>
          <w:szCs w:val="20"/>
          <w:lang w:val="en-GB"/>
        </w:rPr>
        <w:t xml:space="preserve">) </w:t>
      </w:r>
      <w:r>
        <w:rPr>
          <w:rFonts w:ascii="Arial" w:eastAsia="Times New Roman" w:hAnsi="Arial" w:cs="Arial"/>
          <w:b/>
          <w:sz w:val="20"/>
          <w:szCs w:val="20"/>
          <w:lang w:val="en-GB"/>
        </w:rPr>
        <w:t>to be stored in the supervisee’s electronic personnel file.</w:t>
      </w:r>
      <w:r w:rsidR="005D5516">
        <w:rPr>
          <w:rFonts w:ascii="Arial" w:eastAsia="Times New Roman" w:hAnsi="Arial" w:cs="Arial"/>
          <w:b/>
          <w:sz w:val="20"/>
          <w:szCs w:val="20"/>
          <w:lang w:val="en-GB"/>
        </w:rPr>
        <w:br w:type="page"/>
      </w:r>
    </w:p>
    <w:p w:rsidR="005D5516" w:rsidRDefault="005D5516" w:rsidP="00853BEC">
      <w:pPr>
        <w:spacing w:after="0" w:line="240" w:lineRule="auto"/>
        <w:rPr>
          <w:rFonts w:ascii="Arial" w:eastAsia="Times New Roman" w:hAnsi="Arial" w:cs="Arial"/>
          <w:b/>
          <w:sz w:val="20"/>
          <w:szCs w:val="20"/>
          <w:lang w:val="en-GB"/>
        </w:rPr>
      </w:pPr>
    </w:p>
    <w:p w:rsidR="008E2EC8" w:rsidRPr="008E2EC8" w:rsidRDefault="008E2EC8" w:rsidP="00853BEC">
      <w:pPr>
        <w:spacing w:after="0" w:line="240" w:lineRule="auto"/>
        <w:rPr>
          <w:rFonts w:ascii="Arial" w:eastAsia="Times New Roman" w:hAnsi="Arial" w:cs="Arial"/>
          <w:b/>
          <w:sz w:val="20"/>
          <w:szCs w:val="20"/>
          <w:lang w:val="en-GB"/>
        </w:rPr>
      </w:pPr>
      <w:r w:rsidRPr="008E2EC8">
        <w:rPr>
          <w:rFonts w:ascii="Arial" w:eastAsia="Times New Roman" w:hAnsi="Arial" w:cs="Arial"/>
          <w:b/>
          <w:sz w:val="20"/>
          <w:szCs w:val="20"/>
          <w:lang w:val="en-GB"/>
        </w:rPr>
        <w:t>Appeal</w:t>
      </w:r>
    </w:p>
    <w:p w:rsidR="008E2EC8" w:rsidRDefault="008E2EC8" w:rsidP="008E2EC8">
      <w:pPr>
        <w:spacing w:after="0" w:line="240" w:lineRule="auto"/>
        <w:rPr>
          <w:rFonts w:ascii="Arial" w:eastAsia="Times New Roman" w:hAnsi="Arial" w:cs="Arial"/>
          <w:sz w:val="20"/>
          <w:szCs w:val="20"/>
          <w:lang w:val="en-GB"/>
        </w:rPr>
      </w:pPr>
    </w:p>
    <w:p w:rsidR="008E2EC8" w:rsidRPr="00853BEC" w:rsidRDefault="008E2EC8" w:rsidP="008E2EC8">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 xml:space="preserve">I </w:t>
      </w:r>
      <w:r>
        <w:rPr>
          <w:rFonts w:ascii="Arial" w:eastAsia="Times New Roman" w:hAnsi="Arial" w:cs="Arial"/>
          <w:sz w:val="20"/>
          <w:szCs w:val="20"/>
          <w:lang w:val="en-GB"/>
        </w:rPr>
        <w:t xml:space="preserve">wish to appeal this APR </w:t>
      </w:r>
      <w:r w:rsidR="005D5516">
        <w:rPr>
          <w:rFonts w:ascii="Arial" w:eastAsia="Times New Roman" w:hAnsi="Arial" w:cs="Arial"/>
          <w:sz w:val="20"/>
          <w:szCs w:val="20"/>
          <w:lang w:val="en-GB"/>
        </w:rPr>
        <w:t>outcome for the following reason.</w:t>
      </w:r>
    </w:p>
    <w:p w:rsidR="008E2EC8" w:rsidRPr="00853BEC" w:rsidRDefault="008E2EC8" w:rsidP="008E2EC8">
      <w:pPr>
        <w:spacing w:after="0" w:line="240" w:lineRule="auto"/>
        <w:rPr>
          <w:rFonts w:ascii="Arial" w:eastAsia="Times New Roman" w:hAnsi="Arial" w:cs="Arial"/>
          <w:sz w:val="20"/>
          <w:szCs w:val="20"/>
          <w:lang w:val="en-GB"/>
        </w:rPr>
      </w:pPr>
    </w:p>
    <w:tbl>
      <w:tblPr>
        <w:tblStyle w:val="TableGrid"/>
        <w:tblW w:w="0" w:type="auto"/>
        <w:tblLook w:val="04A0" w:firstRow="1" w:lastRow="0" w:firstColumn="1" w:lastColumn="0" w:noHBand="0" w:noVBand="1"/>
      </w:tblPr>
      <w:tblGrid>
        <w:gridCol w:w="2268"/>
        <w:gridCol w:w="7586"/>
      </w:tblGrid>
      <w:tr w:rsidR="008E2EC8" w:rsidTr="00FB172D">
        <w:tc>
          <w:tcPr>
            <w:tcW w:w="2268" w:type="dxa"/>
          </w:tcPr>
          <w:p w:rsidR="008E2EC8" w:rsidRDefault="00FB172D">
            <w:r>
              <w:t>Reason for the Appeal (Supervisee)</w:t>
            </w:r>
          </w:p>
        </w:tc>
        <w:tc>
          <w:tcPr>
            <w:tcW w:w="7586" w:type="dxa"/>
          </w:tcPr>
          <w:p w:rsidR="008E2EC8" w:rsidRDefault="008E2EC8"/>
        </w:tc>
      </w:tr>
      <w:tr w:rsidR="008E2EC8" w:rsidTr="00FB172D">
        <w:tc>
          <w:tcPr>
            <w:tcW w:w="2268" w:type="dxa"/>
          </w:tcPr>
          <w:p w:rsidR="008E2EC8" w:rsidRDefault="00FB172D">
            <w:r>
              <w:t>Members of Appeal Sub-Committee</w:t>
            </w:r>
          </w:p>
        </w:tc>
        <w:tc>
          <w:tcPr>
            <w:tcW w:w="7586" w:type="dxa"/>
          </w:tcPr>
          <w:p w:rsidR="008E2EC8" w:rsidRDefault="008E2EC8"/>
        </w:tc>
      </w:tr>
      <w:tr w:rsidR="008E2EC8" w:rsidTr="00FB172D">
        <w:tc>
          <w:tcPr>
            <w:tcW w:w="2268" w:type="dxa"/>
          </w:tcPr>
          <w:p w:rsidR="008E2EC8" w:rsidRDefault="00FB172D">
            <w:r>
              <w:t>Outcome of the Appeal</w:t>
            </w:r>
          </w:p>
        </w:tc>
        <w:tc>
          <w:tcPr>
            <w:tcW w:w="7586" w:type="dxa"/>
          </w:tcPr>
          <w:p w:rsidR="008E2EC8" w:rsidRDefault="008E2EC8"/>
        </w:tc>
      </w:tr>
      <w:tr w:rsidR="008E2EC8" w:rsidTr="00FB172D">
        <w:tc>
          <w:tcPr>
            <w:tcW w:w="2268" w:type="dxa"/>
          </w:tcPr>
          <w:p w:rsidR="008E2EC8" w:rsidRDefault="00FB172D">
            <w:r>
              <w:t>Post-Appeal Supervisee Comment</w:t>
            </w:r>
          </w:p>
        </w:tc>
        <w:tc>
          <w:tcPr>
            <w:tcW w:w="7586" w:type="dxa"/>
          </w:tcPr>
          <w:p w:rsidR="008E2EC8" w:rsidRDefault="008E2EC8"/>
        </w:tc>
      </w:tr>
      <w:tr w:rsidR="008E2EC8" w:rsidTr="00FB172D">
        <w:tc>
          <w:tcPr>
            <w:tcW w:w="2268" w:type="dxa"/>
          </w:tcPr>
          <w:p w:rsidR="008E2EC8" w:rsidRDefault="00FB172D">
            <w:r>
              <w:t>Post-Appeal Supervisor Comment</w:t>
            </w:r>
          </w:p>
        </w:tc>
        <w:tc>
          <w:tcPr>
            <w:tcW w:w="7586" w:type="dxa"/>
          </w:tcPr>
          <w:p w:rsidR="008E2EC8" w:rsidRDefault="008E2EC8"/>
        </w:tc>
      </w:tr>
    </w:tbl>
    <w:p w:rsidR="005D5516" w:rsidRDefault="005D5516">
      <w:r>
        <w:br/>
        <w:t>Upon completion of the appeal, please sign above.</w:t>
      </w:r>
    </w:p>
    <w:sectPr w:rsidR="005D5516" w:rsidSect="006B58B3">
      <w:headerReference w:type="default" r:id="rId11"/>
      <w:footerReference w:type="default" r:id="rId12"/>
      <w:pgSz w:w="11906" w:h="16838"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A7" w:rsidRDefault="00B261A7" w:rsidP="00EC351F">
      <w:pPr>
        <w:spacing w:after="0" w:line="240" w:lineRule="auto"/>
      </w:pPr>
      <w:r>
        <w:separator/>
      </w:r>
    </w:p>
  </w:endnote>
  <w:endnote w:type="continuationSeparator" w:id="0">
    <w:p w:rsidR="00B261A7" w:rsidRDefault="00B261A7" w:rsidP="00EC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A7" w:rsidRDefault="00B261A7" w:rsidP="006B58B3">
    <w:pPr>
      <w:pStyle w:val="Footer"/>
      <w:jc w:val="right"/>
      <w:rPr>
        <w:sz w:val="16"/>
        <w:szCs w:val="16"/>
      </w:rPr>
    </w:pPr>
    <w:r>
      <w:rPr>
        <w:sz w:val="16"/>
        <w:szCs w:val="16"/>
      </w:rPr>
      <w:t>INTO OSU APR Document</w:t>
    </w:r>
    <w:r w:rsidRPr="00DA373F">
      <w:rPr>
        <w:sz w:val="16"/>
        <w:szCs w:val="16"/>
      </w:rPr>
      <w:t xml:space="preserve"> </w:t>
    </w:r>
  </w:p>
  <w:p w:rsidR="00B261A7" w:rsidRDefault="00B261A7" w:rsidP="006B58B3">
    <w:pPr>
      <w:pStyle w:val="Footer"/>
      <w:jc w:val="right"/>
      <w:rPr>
        <w:sz w:val="16"/>
        <w:szCs w:val="16"/>
      </w:rPr>
    </w:pPr>
    <w:r>
      <w:rPr>
        <w:sz w:val="16"/>
        <w:szCs w:val="16"/>
      </w:rPr>
      <w:t>May 2012</w:t>
    </w:r>
  </w:p>
  <w:sdt>
    <w:sdtPr>
      <w:rPr>
        <w:sz w:val="16"/>
        <w:szCs w:val="16"/>
      </w:rPr>
      <w:id w:val="250395305"/>
      <w:docPartObj>
        <w:docPartGallery w:val="Page Numbers (Top of Page)"/>
        <w:docPartUnique/>
      </w:docPartObj>
    </w:sdtPr>
    <w:sdtEndPr/>
    <w:sdtContent>
      <w:p w:rsidR="00B261A7" w:rsidRPr="008250AD" w:rsidRDefault="00B261A7" w:rsidP="008250AD">
        <w:pPr>
          <w:pStyle w:val="Footer"/>
          <w:jc w:val="right"/>
          <w:rPr>
            <w:sz w:val="16"/>
            <w:szCs w:val="16"/>
          </w:rPr>
        </w:pPr>
        <w:r w:rsidRPr="008250AD">
          <w:rPr>
            <w:sz w:val="16"/>
            <w:szCs w:val="16"/>
          </w:rPr>
          <w:t xml:space="preserve">Page </w:t>
        </w:r>
        <w:r w:rsidRPr="008250AD">
          <w:rPr>
            <w:sz w:val="16"/>
            <w:szCs w:val="16"/>
          </w:rPr>
          <w:fldChar w:fldCharType="begin"/>
        </w:r>
        <w:r w:rsidRPr="008250AD">
          <w:rPr>
            <w:sz w:val="16"/>
            <w:szCs w:val="16"/>
          </w:rPr>
          <w:instrText xml:space="preserve"> PAGE </w:instrText>
        </w:r>
        <w:r w:rsidRPr="008250AD">
          <w:rPr>
            <w:sz w:val="16"/>
            <w:szCs w:val="16"/>
          </w:rPr>
          <w:fldChar w:fldCharType="separate"/>
        </w:r>
        <w:r w:rsidR="00721DB6">
          <w:rPr>
            <w:noProof/>
            <w:sz w:val="16"/>
            <w:szCs w:val="16"/>
          </w:rPr>
          <w:t>1</w:t>
        </w:r>
        <w:r w:rsidRPr="008250AD">
          <w:rPr>
            <w:sz w:val="16"/>
            <w:szCs w:val="16"/>
          </w:rPr>
          <w:fldChar w:fldCharType="end"/>
        </w:r>
        <w:r w:rsidRPr="008250AD">
          <w:rPr>
            <w:sz w:val="16"/>
            <w:szCs w:val="16"/>
          </w:rPr>
          <w:t xml:space="preserve"> of </w:t>
        </w:r>
        <w:r w:rsidRPr="008250AD">
          <w:rPr>
            <w:sz w:val="16"/>
            <w:szCs w:val="16"/>
          </w:rPr>
          <w:fldChar w:fldCharType="begin"/>
        </w:r>
        <w:r w:rsidRPr="008250AD">
          <w:rPr>
            <w:sz w:val="16"/>
            <w:szCs w:val="16"/>
          </w:rPr>
          <w:instrText xml:space="preserve"> NUMPAGES  </w:instrText>
        </w:r>
        <w:r w:rsidRPr="008250AD">
          <w:rPr>
            <w:sz w:val="16"/>
            <w:szCs w:val="16"/>
          </w:rPr>
          <w:fldChar w:fldCharType="separate"/>
        </w:r>
        <w:r w:rsidR="00721DB6">
          <w:rPr>
            <w:noProof/>
            <w:sz w:val="16"/>
            <w:szCs w:val="16"/>
          </w:rPr>
          <w:t>7</w:t>
        </w:r>
        <w:r w:rsidRPr="008250AD">
          <w:rPr>
            <w:sz w:val="16"/>
            <w:szCs w:val="16"/>
          </w:rPr>
          <w:fldChar w:fldCharType="end"/>
        </w:r>
      </w:p>
    </w:sdtContent>
  </w:sdt>
  <w:p w:rsidR="00B261A7" w:rsidRPr="00DA373F" w:rsidRDefault="00B261A7" w:rsidP="006B58B3">
    <w:pPr>
      <w:pStyle w:val="Footer"/>
      <w:jc w:val="right"/>
      <w:rPr>
        <w:sz w:val="16"/>
        <w:szCs w:val="16"/>
      </w:rPr>
    </w:pPr>
  </w:p>
  <w:p w:rsidR="00B261A7" w:rsidRDefault="00B261A7" w:rsidP="006B58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A7" w:rsidRDefault="00B261A7" w:rsidP="00EC351F">
      <w:pPr>
        <w:spacing w:after="0" w:line="240" w:lineRule="auto"/>
      </w:pPr>
      <w:r>
        <w:separator/>
      </w:r>
    </w:p>
  </w:footnote>
  <w:footnote w:type="continuationSeparator" w:id="0">
    <w:p w:rsidR="00B261A7" w:rsidRDefault="00B261A7" w:rsidP="00EC3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A7" w:rsidRDefault="00B261A7">
    <w:pPr>
      <w:pStyle w:val="Header"/>
      <w:jc w:val="center"/>
      <w:rPr>
        <w:rFonts w:ascii="Univers" w:hAnsi="Univers"/>
        <w:b/>
        <w:sz w:val="24"/>
      </w:rPr>
    </w:pPr>
    <w:r>
      <w:rPr>
        <w:rFonts w:ascii="Univers" w:hAnsi="Univers"/>
        <w:b/>
        <w:sz w:val="24"/>
      </w:rPr>
      <w:t xml:space="preserve">Confidential </w:t>
    </w:r>
  </w:p>
  <w:p w:rsidR="00B261A7" w:rsidRDefault="00B261A7">
    <w:pPr>
      <w:pStyle w:val="Header"/>
      <w:jc w:val="center"/>
      <w:rPr>
        <w:rFonts w:ascii="Univers" w:hAnsi="Univers"/>
        <w:b/>
        <w:sz w:val="24"/>
      </w:rPr>
    </w:pPr>
    <w:r>
      <w:rPr>
        <w:rFonts w:ascii="Univers" w:hAnsi="Univers"/>
        <w:b/>
        <w:sz w:val="24"/>
      </w:rPr>
      <w:t>INTO Oregon State University – Academic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157"/>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C4825"/>
    <w:multiLevelType w:val="hybridMultilevel"/>
    <w:tmpl w:val="6DB66CBE"/>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8D4FF4"/>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662E9"/>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01FB"/>
    <w:multiLevelType w:val="hybridMultilevel"/>
    <w:tmpl w:val="58EE1E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604129"/>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C0B8A"/>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2A7524"/>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966427"/>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D56228"/>
    <w:multiLevelType w:val="hybridMultilevel"/>
    <w:tmpl w:val="BF187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FC1B39"/>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C67BB"/>
    <w:multiLevelType w:val="hybridMultilevel"/>
    <w:tmpl w:val="6DB66CBE"/>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8C2E0A"/>
    <w:multiLevelType w:val="hybridMultilevel"/>
    <w:tmpl w:val="EF50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D6AF7"/>
    <w:multiLevelType w:val="hybridMultilevel"/>
    <w:tmpl w:val="8654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63BDF"/>
    <w:multiLevelType w:val="hybridMultilevel"/>
    <w:tmpl w:val="3DAA0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131C01"/>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C20A4"/>
    <w:multiLevelType w:val="hybridMultilevel"/>
    <w:tmpl w:val="D6BCA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CA45AA3"/>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E51F9"/>
    <w:multiLevelType w:val="hybridMultilevel"/>
    <w:tmpl w:val="009CB79A"/>
    <w:lvl w:ilvl="0" w:tplc="1A3CE0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77480"/>
    <w:multiLevelType w:val="hybridMultilevel"/>
    <w:tmpl w:val="0A68A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645F59"/>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C0AA8"/>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AB86750"/>
    <w:multiLevelType w:val="hybridMultilevel"/>
    <w:tmpl w:val="AAECC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BA904BF"/>
    <w:multiLevelType w:val="hybridMultilevel"/>
    <w:tmpl w:val="6C04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C78125B"/>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ED11C90"/>
    <w:multiLevelType w:val="hybridMultilevel"/>
    <w:tmpl w:val="E2A0C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0967EE4"/>
    <w:multiLevelType w:val="hybridMultilevel"/>
    <w:tmpl w:val="A5E03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C052A14"/>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0772B7"/>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6"/>
  </w:num>
  <w:num w:numId="4">
    <w:abstractNumId w:val="14"/>
  </w:num>
  <w:num w:numId="5">
    <w:abstractNumId w:val="26"/>
  </w:num>
  <w:num w:numId="6">
    <w:abstractNumId w:val="25"/>
  </w:num>
  <w:num w:numId="7">
    <w:abstractNumId w:val="19"/>
  </w:num>
  <w:num w:numId="8">
    <w:abstractNumId w:val="12"/>
  </w:num>
  <w:num w:numId="9">
    <w:abstractNumId w:val="13"/>
  </w:num>
  <w:num w:numId="10">
    <w:abstractNumId w:val="3"/>
  </w:num>
  <w:num w:numId="11">
    <w:abstractNumId w:val="11"/>
  </w:num>
  <w:num w:numId="12">
    <w:abstractNumId w:val="7"/>
  </w:num>
  <w:num w:numId="13">
    <w:abstractNumId w:val="0"/>
  </w:num>
  <w:num w:numId="14">
    <w:abstractNumId w:val="1"/>
  </w:num>
  <w:num w:numId="15">
    <w:abstractNumId w:val="4"/>
  </w:num>
  <w:num w:numId="16">
    <w:abstractNumId w:val="20"/>
  </w:num>
  <w:num w:numId="17">
    <w:abstractNumId w:val="8"/>
  </w:num>
  <w:num w:numId="18">
    <w:abstractNumId w:val="28"/>
  </w:num>
  <w:num w:numId="19">
    <w:abstractNumId w:val="5"/>
  </w:num>
  <w:num w:numId="20">
    <w:abstractNumId w:val="27"/>
  </w:num>
  <w:num w:numId="21">
    <w:abstractNumId w:val="24"/>
  </w:num>
  <w:num w:numId="22">
    <w:abstractNumId w:val="23"/>
  </w:num>
  <w:num w:numId="23">
    <w:abstractNumId w:val="18"/>
  </w:num>
  <w:num w:numId="24">
    <w:abstractNumId w:val="2"/>
  </w:num>
  <w:num w:numId="25">
    <w:abstractNumId w:val="21"/>
  </w:num>
  <w:num w:numId="26">
    <w:abstractNumId w:val="17"/>
  </w:num>
  <w:num w:numId="27">
    <w:abstractNumId w:val="6"/>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EC"/>
    <w:rsid w:val="00056280"/>
    <w:rsid w:val="00080CFD"/>
    <w:rsid w:val="0011659E"/>
    <w:rsid w:val="00130003"/>
    <w:rsid w:val="001E5533"/>
    <w:rsid w:val="00200123"/>
    <w:rsid w:val="00202CD2"/>
    <w:rsid w:val="00256BCA"/>
    <w:rsid w:val="002E6D5B"/>
    <w:rsid w:val="003F4453"/>
    <w:rsid w:val="004120FF"/>
    <w:rsid w:val="00490511"/>
    <w:rsid w:val="004A0B02"/>
    <w:rsid w:val="004B3245"/>
    <w:rsid w:val="004C4D36"/>
    <w:rsid w:val="005D5516"/>
    <w:rsid w:val="005D60BE"/>
    <w:rsid w:val="006B58B3"/>
    <w:rsid w:val="006D6660"/>
    <w:rsid w:val="006F1AE4"/>
    <w:rsid w:val="00721DB6"/>
    <w:rsid w:val="00757BE9"/>
    <w:rsid w:val="007E5159"/>
    <w:rsid w:val="008250AD"/>
    <w:rsid w:val="00832652"/>
    <w:rsid w:val="00853BEC"/>
    <w:rsid w:val="008E2EC8"/>
    <w:rsid w:val="009222DC"/>
    <w:rsid w:val="00925CE7"/>
    <w:rsid w:val="009318D8"/>
    <w:rsid w:val="009B0D52"/>
    <w:rsid w:val="009C00E6"/>
    <w:rsid w:val="00A63CAF"/>
    <w:rsid w:val="00AD20C8"/>
    <w:rsid w:val="00B261A7"/>
    <w:rsid w:val="00B31FBA"/>
    <w:rsid w:val="00B774E7"/>
    <w:rsid w:val="00B81801"/>
    <w:rsid w:val="00C90D9A"/>
    <w:rsid w:val="00CA4EE3"/>
    <w:rsid w:val="00CA57AF"/>
    <w:rsid w:val="00D31DFA"/>
    <w:rsid w:val="00D41292"/>
    <w:rsid w:val="00D52024"/>
    <w:rsid w:val="00D64624"/>
    <w:rsid w:val="00E10F11"/>
    <w:rsid w:val="00E2473E"/>
    <w:rsid w:val="00E658EC"/>
    <w:rsid w:val="00E86274"/>
    <w:rsid w:val="00EC351F"/>
    <w:rsid w:val="00F3001A"/>
    <w:rsid w:val="00FB172D"/>
    <w:rsid w:val="00FF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853BEC"/>
    <w:rPr>
      <w:rFonts w:ascii="Arial" w:eastAsia="Times New Roman" w:hAnsi="Arial" w:cs="Times New Roman"/>
      <w:szCs w:val="20"/>
      <w:lang w:val="en-GB"/>
    </w:rPr>
  </w:style>
  <w:style w:type="paragraph" w:styleId="Footer">
    <w:name w:val="footer"/>
    <w:basedOn w:val="Normal"/>
    <w:link w:val="Foot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FooterChar">
    <w:name w:val="Footer Char"/>
    <w:basedOn w:val="DefaultParagraphFont"/>
    <w:link w:val="Footer"/>
    <w:uiPriority w:val="99"/>
    <w:rsid w:val="00853BEC"/>
    <w:rPr>
      <w:rFonts w:ascii="Arial" w:eastAsia="Times New Roman" w:hAnsi="Arial" w:cs="Times New Roman"/>
      <w:szCs w:val="20"/>
      <w:lang w:val="en-GB"/>
    </w:rPr>
  </w:style>
  <w:style w:type="paragraph" w:styleId="Title">
    <w:name w:val="Title"/>
    <w:basedOn w:val="Normal"/>
    <w:link w:val="TitleChar"/>
    <w:uiPriority w:val="10"/>
    <w:qFormat/>
    <w:rsid w:val="00853BEC"/>
    <w:pPr>
      <w:spacing w:after="0" w:line="240" w:lineRule="auto"/>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uiPriority w:val="10"/>
    <w:rsid w:val="00853BEC"/>
    <w:rPr>
      <w:rFonts w:ascii="Arial" w:eastAsia="Times New Roman" w:hAnsi="Arial" w:cs="Times New Roman"/>
      <w:b/>
      <w:sz w:val="28"/>
      <w:szCs w:val="20"/>
      <w:lang w:val="en-GB"/>
    </w:rPr>
  </w:style>
  <w:style w:type="paragraph" w:customStyle="1" w:styleId="shouldhave">
    <w:name w:val="should have"/>
    <w:basedOn w:val="Normal"/>
    <w:rsid w:val="00853BEC"/>
    <w:pPr>
      <w:spacing w:after="0" w:line="240" w:lineRule="auto"/>
    </w:pPr>
    <w:rPr>
      <w:rFonts w:ascii="Times New Roman" w:eastAsia="Times New Roman" w:hAnsi="Times New Roman" w:cs="Times New Roman"/>
      <w:sz w:val="24"/>
      <w:szCs w:val="20"/>
      <w:lang w:val="en-GB"/>
    </w:rPr>
  </w:style>
  <w:style w:type="paragraph" w:styleId="Subtitle">
    <w:name w:val="Subtitle"/>
    <w:basedOn w:val="Normal"/>
    <w:link w:val="SubtitleChar"/>
    <w:uiPriority w:val="11"/>
    <w:qFormat/>
    <w:rsid w:val="00853BEC"/>
    <w:pPr>
      <w:spacing w:after="0" w:line="240" w:lineRule="auto"/>
      <w:jc w:val="center"/>
    </w:pPr>
    <w:rPr>
      <w:rFonts w:ascii="Arial" w:eastAsia="Times New Roman" w:hAnsi="Arial" w:cs="Times New Roman"/>
      <w:b/>
      <w:sz w:val="36"/>
      <w:szCs w:val="20"/>
      <w:lang w:val="en-GB"/>
    </w:rPr>
  </w:style>
  <w:style w:type="character" w:customStyle="1" w:styleId="SubtitleChar">
    <w:name w:val="Subtitle Char"/>
    <w:basedOn w:val="DefaultParagraphFont"/>
    <w:link w:val="Subtitle"/>
    <w:uiPriority w:val="11"/>
    <w:rsid w:val="00853BEC"/>
    <w:rPr>
      <w:rFonts w:ascii="Arial" w:eastAsia="Times New Roman" w:hAnsi="Arial" w:cs="Times New Roman"/>
      <w:b/>
      <w:sz w:val="36"/>
      <w:szCs w:val="20"/>
      <w:lang w:val="en-GB"/>
    </w:rPr>
  </w:style>
  <w:style w:type="paragraph" w:styleId="ListParagraph">
    <w:name w:val="List Paragraph"/>
    <w:basedOn w:val="Normal"/>
    <w:uiPriority w:val="34"/>
    <w:qFormat/>
    <w:rsid w:val="00A63CAF"/>
    <w:pPr>
      <w:ind w:left="720"/>
      <w:contextualSpacing/>
    </w:pPr>
  </w:style>
  <w:style w:type="table" w:styleId="TableGrid">
    <w:name w:val="Table Grid"/>
    <w:basedOn w:val="TableNormal"/>
    <w:uiPriority w:val="59"/>
    <w:rsid w:val="008E2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2024"/>
    <w:pPr>
      <w:spacing w:before="100" w:beforeAutospacing="1" w:after="100" w:afterAutospacing="1" w:line="240" w:lineRule="auto"/>
    </w:pPr>
    <w:rPr>
      <w:rFonts w:ascii="Tahoma" w:eastAsia="Times New Roman" w:hAnsi="Tahoma" w:cs="Tahoma"/>
      <w:color w:val="000000"/>
      <w:sz w:val="19"/>
      <w:szCs w:val="19"/>
    </w:rPr>
  </w:style>
  <w:style w:type="character" w:styleId="Hyperlink">
    <w:name w:val="Hyperlink"/>
    <w:basedOn w:val="DefaultParagraphFont"/>
    <w:uiPriority w:val="99"/>
    <w:unhideWhenUsed/>
    <w:rsid w:val="00AD20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853BEC"/>
    <w:rPr>
      <w:rFonts w:ascii="Arial" w:eastAsia="Times New Roman" w:hAnsi="Arial" w:cs="Times New Roman"/>
      <w:szCs w:val="20"/>
      <w:lang w:val="en-GB"/>
    </w:rPr>
  </w:style>
  <w:style w:type="paragraph" w:styleId="Footer">
    <w:name w:val="footer"/>
    <w:basedOn w:val="Normal"/>
    <w:link w:val="Foot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FooterChar">
    <w:name w:val="Footer Char"/>
    <w:basedOn w:val="DefaultParagraphFont"/>
    <w:link w:val="Footer"/>
    <w:uiPriority w:val="99"/>
    <w:rsid w:val="00853BEC"/>
    <w:rPr>
      <w:rFonts w:ascii="Arial" w:eastAsia="Times New Roman" w:hAnsi="Arial" w:cs="Times New Roman"/>
      <w:szCs w:val="20"/>
      <w:lang w:val="en-GB"/>
    </w:rPr>
  </w:style>
  <w:style w:type="paragraph" w:styleId="Title">
    <w:name w:val="Title"/>
    <w:basedOn w:val="Normal"/>
    <w:link w:val="TitleChar"/>
    <w:uiPriority w:val="10"/>
    <w:qFormat/>
    <w:rsid w:val="00853BEC"/>
    <w:pPr>
      <w:spacing w:after="0" w:line="240" w:lineRule="auto"/>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uiPriority w:val="10"/>
    <w:rsid w:val="00853BEC"/>
    <w:rPr>
      <w:rFonts w:ascii="Arial" w:eastAsia="Times New Roman" w:hAnsi="Arial" w:cs="Times New Roman"/>
      <w:b/>
      <w:sz w:val="28"/>
      <w:szCs w:val="20"/>
      <w:lang w:val="en-GB"/>
    </w:rPr>
  </w:style>
  <w:style w:type="paragraph" w:customStyle="1" w:styleId="shouldhave">
    <w:name w:val="should have"/>
    <w:basedOn w:val="Normal"/>
    <w:rsid w:val="00853BEC"/>
    <w:pPr>
      <w:spacing w:after="0" w:line="240" w:lineRule="auto"/>
    </w:pPr>
    <w:rPr>
      <w:rFonts w:ascii="Times New Roman" w:eastAsia="Times New Roman" w:hAnsi="Times New Roman" w:cs="Times New Roman"/>
      <w:sz w:val="24"/>
      <w:szCs w:val="20"/>
      <w:lang w:val="en-GB"/>
    </w:rPr>
  </w:style>
  <w:style w:type="paragraph" w:styleId="Subtitle">
    <w:name w:val="Subtitle"/>
    <w:basedOn w:val="Normal"/>
    <w:link w:val="SubtitleChar"/>
    <w:uiPriority w:val="11"/>
    <w:qFormat/>
    <w:rsid w:val="00853BEC"/>
    <w:pPr>
      <w:spacing w:after="0" w:line="240" w:lineRule="auto"/>
      <w:jc w:val="center"/>
    </w:pPr>
    <w:rPr>
      <w:rFonts w:ascii="Arial" w:eastAsia="Times New Roman" w:hAnsi="Arial" w:cs="Times New Roman"/>
      <w:b/>
      <w:sz w:val="36"/>
      <w:szCs w:val="20"/>
      <w:lang w:val="en-GB"/>
    </w:rPr>
  </w:style>
  <w:style w:type="character" w:customStyle="1" w:styleId="SubtitleChar">
    <w:name w:val="Subtitle Char"/>
    <w:basedOn w:val="DefaultParagraphFont"/>
    <w:link w:val="Subtitle"/>
    <w:uiPriority w:val="11"/>
    <w:rsid w:val="00853BEC"/>
    <w:rPr>
      <w:rFonts w:ascii="Arial" w:eastAsia="Times New Roman" w:hAnsi="Arial" w:cs="Times New Roman"/>
      <w:b/>
      <w:sz w:val="36"/>
      <w:szCs w:val="20"/>
      <w:lang w:val="en-GB"/>
    </w:rPr>
  </w:style>
  <w:style w:type="paragraph" w:styleId="ListParagraph">
    <w:name w:val="List Paragraph"/>
    <w:basedOn w:val="Normal"/>
    <w:uiPriority w:val="34"/>
    <w:qFormat/>
    <w:rsid w:val="00A63CAF"/>
    <w:pPr>
      <w:ind w:left="720"/>
      <w:contextualSpacing/>
    </w:pPr>
  </w:style>
  <w:style w:type="table" w:styleId="TableGrid">
    <w:name w:val="Table Grid"/>
    <w:basedOn w:val="TableNormal"/>
    <w:uiPriority w:val="59"/>
    <w:rsid w:val="008E2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2024"/>
    <w:pPr>
      <w:spacing w:before="100" w:beforeAutospacing="1" w:after="100" w:afterAutospacing="1" w:line="240" w:lineRule="auto"/>
    </w:pPr>
    <w:rPr>
      <w:rFonts w:ascii="Tahoma" w:eastAsia="Times New Roman" w:hAnsi="Tahoma" w:cs="Tahoma"/>
      <w:color w:val="000000"/>
      <w:sz w:val="19"/>
      <w:szCs w:val="19"/>
    </w:rPr>
  </w:style>
  <w:style w:type="character" w:styleId="Hyperlink">
    <w:name w:val="Hyperlink"/>
    <w:basedOn w:val="DefaultParagraphFont"/>
    <w:uiPriority w:val="99"/>
    <w:unhideWhenUsed/>
    <w:rsid w:val="00AD2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5436">
      <w:bodyDiv w:val="1"/>
      <w:marLeft w:val="0"/>
      <w:marRight w:val="0"/>
      <w:marTop w:val="0"/>
      <w:marBottom w:val="0"/>
      <w:divBdr>
        <w:top w:val="none" w:sz="0" w:space="0" w:color="auto"/>
        <w:left w:val="none" w:sz="0" w:space="0" w:color="auto"/>
        <w:bottom w:val="none" w:sz="0" w:space="0" w:color="auto"/>
        <w:right w:val="none" w:sz="0" w:space="0" w:color="auto"/>
      </w:divBdr>
    </w:div>
    <w:div w:id="308440895">
      <w:bodyDiv w:val="1"/>
      <w:marLeft w:val="0"/>
      <w:marRight w:val="0"/>
      <w:marTop w:val="0"/>
      <w:marBottom w:val="0"/>
      <w:divBdr>
        <w:top w:val="none" w:sz="0" w:space="0" w:color="auto"/>
        <w:left w:val="none" w:sz="0" w:space="0" w:color="auto"/>
        <w:bottom w:val="none" w:sz="0" w:space="0" w:color="auto"/>
        <w:right w:val="none" w:sz="0" w:space="0" w:color="auto"/>
      </w:divBdr>
    </w:div>
    <w:div w:id="314800185">
      <w:bodyDiv w:val="1"/>
      <w:marLeft w:val="0"/>
      <w:marRight w:val="0"/>
      <w:marTop w:val="0"/>
      <w:marBottom w:val="0"/>
      <w:divBdr>
        <w:top w:val="none" w:sz="0" w:space="0" w:color="auto"/>
        <w:left w:val="none" w:sz="0" w:space="0" w:color="auto"/>
        <w:bottom w:val="none" w:sz="0" w:space="0" w:color="auto"/>
        <w:right w:val="none" w:sz="0" w:space="0" w:color="auto"/>
      </w:divBdr>
    </w:div>
    <w:div w:id="460156253">
      <w:bodyDiv w:val="1"/>
      <w:marLeft w:val="0"/>
      <w:marRight w:val="0"/>
      <w:marTop w:val="0"/>
      <w:marBottom w:val="0"/>
      <w:divBdr>
        <w:top w:val="none" w:sz="0" w:space="0" w:color="auto"/>
        <w:left w:val="none" w:sz="0" w:space="0" w:color="auto"/>
        <w:bottom w:val="none" w:sz="0" w:space="0" w:color="auto"/>
        <w:right w:val="none" w:sz="0" w:space="0" w:color="auto"/>
      </w:divBdr>
    </w:div>
    <w:div w:id="768163773">
      <w:bodyDiv w:val="1"/>
      <w:marLeft w:val="0"/>
      <w:marRight w:val="0"/>
      <w:marTop w:val="0"/>
      <w:marBottom w:val="0"/>
      <w:divBdr>
        <w:top w:val="none" w:sz="0" w:space="0" w:color="auto"/>
        <w:left w:val="none" w:sz="0" w:space="0" w:color="auto"/>
        <w:bottom w:val="none" w:sz="0" w:space="0" w:color="auto"/>
        <w:right w:val="none" w:sz="0" w:space="0" w:color="auto"/>
      </w:divBdr>
    </w:div>
    <w:div w:id="855466391">
      <w:bodyDiv w:val="1"/>
      <w:marLeft w:val="0"/>
      <w:marRight w:val="0"/>
      <w:marTop w:val="0"/>
      <w:marBottom w:val="0"/>
      <w:divBdr>
        <w:top w:val="none" w:sz="0" w:space="0" w:color="auto"/>
        <w:left w:val="none" w:sz="0" w:space="0" w:color="auto"/>
        <w:bottom w:val="none" w:sz="0" w:space="0" w:color="auto"/>
        <w:right w:val="none" w:sz="0" w:space="0" w:color="auto"/>
      </w:divBdr>
    </w:div>
    <w:div w:id="867647516">
      <w:bodyDiv w:val="1"/>
      <w:marLeft w:val="0"/>
      <w:marRight w:val="0"/>
      <w:marTop w:val="0"/>
      <w:marBottom w:val="0"/>
      <w:divBdr>
        <w:top w:val="none" w:sz="0" w:space="0" w:color="auto"/>
        <w:left w:val="none" w:sz="0" w:space="0" w:color="auto"/>
        <w:bottom w:val="none" w:sz="0" w:space="0" w:color="auto"/>
        <w:right w:val="none" w:sz="0" w:space="0" w:color="auto"/>
      </w:divBdr>
    </w:div>
    <w:div w:id="975990422">
      <w:bodyDiv w:val="1"/>
      <w:marLeft w:val="0"/>
      <w:marRight w:val="0"/>
      <w:marTop w:val="0"/>
      <w:marBottom w:val="0"/>
      <w:divBdr>
        <w:top w:val="none" w:sz="0" w:space="0" w:color="auto"/>
        <w:left w:val="none" w:sz="0" w:space="0" w:color="auto"/>
        <w:bottom w:val="none" w:sz="0" w:space="0" w:color="auto"/>
        <w:right w:val="none" w:sz="0" w:space="0" w:color="auto"/>
      </w:divBdr>
    </w:div>
    <w:div w:id="1002315942">
      <w:bodyDiv w:val="1"/>
      <w:marLeft w:val="0"/>
      <w:marRight w:val="0"/>
      <w:marTop w:val="0"/>
      <w:marBottom w:val="0"/>
      <w:divBdr>
        <w:top w:val="none" w:sz="0" w:space="0" w:color="auto"/>
        <w:left w:val="none" w:sz="0" w:space="0" w:color="auto"/>
        <w:bottom w:val="none" w:sz="0" w:space="0" w:color="auto"/>
        <w:right w:val="none" w:sz="0" w:space="0" w:color="auto"/>
      </w:divBdr>
    </w:div>
    <w:div w:id="1041052655">
      <w:bodyDiv w:val="1"/>
      <w:marLeft w:val="0"/>
      <w:marRight w:val="0"/>
      <w:marTop w:val="0"/>
      <w:marBottom w:val="0"/>
      <w:divBdr>
        <w:top w:val="none" w:sz="0" w:space="0" w:color="auto"/>
        <w:left w:val="none" w:sz="0" w:space="0" w:color="auto"/>
        <w:bottom w:val="none" w:sz="0" w:space="0" w:color="auto"/>
        <w:right w:val="none" w:sz="0" w:space="0" w:color="auto"/>
      </w:divBdr>
    </w:div>
    <w:div w:id="1046640512">
      <w:bodyDiv w:val="1"/>
      <w:marLeft w:val="0"/>
      <w:marRight w:val="0"/>
      <w:marTop w:val="0"/>
      <w:marBottom w:val="0"/>
      <w:divBdr>
        <w:top w:val="none" w:sz="0" w:space="0" w:color="auto"/>
        <w:left w:val="none" w:sz="0" w:space="0" w:color="auto"/>
        <w:bottom w:val="none" w:sz="0" w:space="0" w:color="auto"/>
        <w:right w:val="none" w:sz="0" w:space="0" w:color="auto"/>
      </w:divBdr>
    </w:div>
    <w:div w:id="1067803054">
      <w:bodyDiv w:val="1"/>
      <w:marLeft w:val="0"/>
      <w:marRight w:val="0"/>
      <w:marTop w:val="0"/>
      <w:marBottom w:val="0"/>
      <w:divBdr>
        <w:top w:val="none" w:sz="0" w:space="0" w:color="auto"/>
        <w:left w:val="none" w:sz="0" w:space="0" w:color="auto"/>
        <w:bottom w:val="none" w:sz="0" w:space="0" w:color="auto"/>
        <w:right w:val="none" w:sz="0" w:space="0" w:color="auto"/>
      </w:divBdr>
    </w:div>
    <w:div w:id="1210461696">
      <w:bodyDiv w:val="1"/>
      <w:marLeft w:val="0"/>
      <w:marRight w:val="0"/>
      <w:marTop w:val="0"/>
      <w:marBottom w:val="0"/>
      <w:divBdr>
        <w:top w:val="none" w:sz="0" w:space="0" w:color="auto"/>
        <w:left w:val="none" w:sz="0" w:space="0" w:color="auto"/>
        <w:bottom w:val="none" w:sz="0" w:space="0" w:color="auto"/>
        <w:right w:val="none" w:sz="0" w:space="0" w:color="auto"/>
      </w:divBdr>
    </w:div>
    <w:div w:id="1261984621">
      <w:bodyDiv w:val="1"/>
      <w:marLeft w:val="0"/>
      <w:marRight w:val="0"/>
      <w:marTop w:val="0"/>
      <w:marBottom w:val="0"/>
      <w:divBdr>
        <w:top w:val="none" w:sz="0" w:space="0" w:color="auto"/>
        <w:left w:val="none" w:sz="0" w:space="0" w:color="auto"/>
        <w:bottom w:val="none" w:sz="0" w:space="0" w:color="auto"/>
        <w:right w:val="none" w:sz="0" w:space="0" w:color="auto"/>
      </w:divBdr>
    </w:div>
    <w:div w:id="1556116398">
      <w:bodyDiv w:val="1"/>
      <w:marLeft w:val="0"/>
      <w:marRight w:val="0"/>
      <w:marTop w:val="0"/>
      <w:marBottom w:val="0"/>
      <w:divBdr>
        <w:top w:val="none" w:sz="0" w:space="0" w:color="auto"/>
        <w:left w:val="none" w:sz="0" w:space="0" w:color="auto"/>
        <w:bottom w:val="none" w:sz="0" w:space="0" w:color="auto"/>
        <w:right w:val="none" w:sz="0" w:space="0" w:color="auto"/>
      </w:divBdr>
    </w:div>
    <w:div w:id="1934512147">
      <w:bodyDiv w:val="1"/>
      <w:marLeft w:val="0"/>
      <w:marRight w:val="0"/>
      <w:marTop w:val="0"/>
      <w:marBottom w:val="0"/>
      <w:divBdr>
        <w:top w:val="none" w:sz="0" w:space="0" w:color="auto"/>
        <w:left w:val="none" w:sz="0" w:space="0" w:color="auto"/>
        <w:bottom w:val="none" w:sz="0" w:space="0" w:color="auto"/>
        <w:right w:val="none" w:sz="0" w:space="0" w:color="auto"/>
      </w:divBdr>
    </w:div>
    <w:div w:id="1973559337">
      <w:bodyDiv w:val="1"/>
      <w:marLeft w:val="0"/>
      <w:marRight w:val="0"/>
      <w:marTop w:val="0"/>
      <w:marBottom w:val="0"/>
      <w:divBdr>
        <w:top w:val="none" w:sz="0" w:space="0" w:color="auto"/>
        <w:left w:val="none" w:sz="0" w:space="0" w:color="auto"/>
        <w:bottom w:val="none" w:sz="0" w:space="0" w:color="auto"/>
        <w:right w:val="none" w:sz="0" w:space="0" w:color="auto"/>
      </w:divBdr>
    </w:div>
    <w:div w:id="20979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Yuliya.Dennis@oregonstate.edu" TargetMode="External"/><Relationship Id="rId4" Type="http://schemas.microsoft.com/office/2007/relationships/stylesWithEffects" Target="stylesWithEffects.xml"/><Relationship Id="rId9" Type="http://schemas.openxmlformats.org/officeDocument/2006/relationships/hyperlink" Target="http://blogs.oregonstate.edu/staffinfodepot/faculty-staff/professional-development-plan-academic-t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8366-9A97-4765-86F5-C63635C8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gilmourb</dc:creator>
  <cp:lastModifiedBy>Support</cp:lastModifiedBy>
  <cp:revision>3</cp:revision>
  <dcterms:created xsi:type="dcterms:W3CDTF">2014-03-25T20:45:00Z</dcterms:created>
  <dcterms:modified xsi:type="dcterms:W3CDTF">2014-03-25T20:48:00Z</dcterms:modified>
</cp:coreProperties>
</file>