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F0BF" w14:textId="77777777" w:rsidR="0057472E" w:rsidRPr="00BD1949" w:rsidRDefault="0057472E" w:rsidP="0057472E">
      <w:pPr>
        <w:pStyle w:val="NormalWeb"/>
        <w:rPr>
          <w:b/>
          <w:sz w:val="24"/>
          <w:szCs w:val="24"/>
        </w:rPr>
      </w:pPr>
      <w:r w:rsidRPr="00BD1949">
        <w:rPr>
          <w:rStyle w:val="Strong"/>
          <w:b w:val="0"/>
          <w:sz w:val="24"/>
          <w:szCs w:val="24"/>
        </w:rPr>
        <w:t xml:space="preserve">603-052-1221 </w:t>
      </w:r>
    </w:p>
    <w:p w14:paraId="7F2FB9B5" w14:textId="77777777" w:rsidR="0057472E" w:rsidRPr="00BD1949" w:rsidRDefault="0057472E" w:rsidP="0057472E">
      <w:pPr>
        <w:pStyle w:val="NormalWeb"/>
        <w:rPr>
          <w:b/>
          <w:sz w:val="24"/>
          <w:szCs w:val="24"/>
        </w:rPr>
      </w:pPr>
      <w:r w:rsidRPr="00BD1949">
        <w:rPr>
          <w:rStyle w:val="Strong"/>
          <w:b w:val="0"/>
          <w:sz w:val="24"/>
          <w:szCs w:val="24"/>
        </w:rPr>
        <w:t xml:space="preserve">Quarantine; Glassy-Winged Sharpshooter </w:t>
      </w:r>
    </w:p>
    <w:p w14:paraId="64F44B4A" w14:textId="77777777" w:rsidR="0057472E" w:rsidRPr="003E274F" w:rsidRDefault="0057472E" w:rsidP="0057472E">
      <w:pPr>
        <w:pStyle w:val="NormalWeb"/>
        <w:rPr>
          <w:sz w:val="24"/>
          <w:szCs w:val="24"/>
        </w:rPr>
      </w:pPr>
      <w:r w:rsidRPr="003E274F">
        <w:rPr>
          <w:rStyle w:val="ruletitle"/>
          <w:sz w:val="24"/>
          <w:szCs w:val="24"/>
        </w:rPr>
        <w:t xml:space="preserve">(1) Establishing </w:t>
      </w:r>
      <w:proofErr w:type="gramStart"/>
      <w:r w:rsidRPr="003E274F">
        <w:rPr>
          <w:rStyle w:val="ruletitle"/>
          <w:sz w:val="24"/>
          <w:szCs w:val="24"/>
        </w:rPr>
        <w:t>a Quarantine</w:t>
      </w:r>
      <w:proofErr w:type="gramEnd"/>
      <w:r w:rsidRPr="003E274F">
        <w:rPr>
          <w:rStyle w:val="ruletitle"/>
          <w:sz w:val="24"/>
          <w:szCs w:val="24"/>
        </w:rPr>
        <w:t xml:space="preserve">. </w:t>
      </w:r>
      <w:proofErr w:type="gramStart"/>
      <w:r w:rsidRPr="003E274F">
        <w:rPr>
          <w:rStyle w:val="ruletitle"/>
          <w:sz w:val="24"/>
          <w:szCs w:val="24"/>
        </w:rPr>
        <w:t>A quarantine</w:t>
      </w:r>
      <w:proofErr w:type="gramEnd"/>
      <w:r w:rsidRPr="003E274F">
        <w:rPr>
          <w:rStyle w:val="ruletitle"/>
          <w:sz w:val="24"/>
          <w:szCs w:val="24"/>
        </w:rPr>
        <w:t xml:space="preserve"> is established against glassy-winged sharpshooter, </w:t>
      </w:r>
      <w:proofErr w:type="spellStart"/>
      <w:r w:rsidRPr="008A1844">
        <w:rPr>
          <w:rStyle w:val="ruletitle"/>
          <w:i/>
          <w:sz w:val="24"/>
          <w:szCs w:val="24"/>
        </w:rPr>
        <w:t>Hoalodisca</w:t>
      </w:r>
      <w:proofErr w:type="spellEnd"/>
      <w:r w:rsidRPr="008A1844">
        <w:rPr>
          <w:rStyle w:val="ruletitle"/>
          <w:i/>
          <w:sz w:val="24"/>
          <w:szCs w:val="24"/>
        </w:rPr>
        <w:t xml:space="preserve"> </w:t>
      </w:r>
      <w:proofErr w:type="spellStart"/>
      <w:r w:rsidRPr="008A1844">
        <w:rPr>
          <w:rStyle w:val="ruletitle"/>
          <w:i/>
          <w:sz w:val="24"/>
          <w:szCs w:val="24"/>
        </w:rPr>
        <w:t>coagulata</w:t>
      </w:r>
      <w:proofErr w:type="spellEnd"/>
      <w:r w:rsidRPr="003E274F">
        <w:rPr>
          <w:rStyle w:val="ruletitle"/>
          <w:sz w:val="24"/>
          <w:szCs w:val="24"/>
        </w:rPr>
        <w:t xml:space="preserve">. This quarantine is established under ORS 561.510 and 561.540 to protect Oregon's agricultural industries from the artificial spread of glassy-winged sharpshooter. Glassy-winged sharpshooter is a vector of Pierce's disease, </w:t>
      </w:r>
      <w:proofErr w:type="spellStart"/>
      <w:r w:rsidRPr="003E274F">
        <w:rPr>
          <w:rStyle w:val="ruletitle"/>
          <w:i/>
          <w:sz w:val="24"/>
          <w:szCs w:val="24"/>
        </w:rPr>
        <w:t>Xylella</w:t>
      </w:r>
      <w:proofErr w:type="spellEnd"/>
      <w:r w:rsidRPr="003E274F">
        <w:rPr>
          <w:rStyle w:val="ruletitle"/>
          <w:i/>
          <w:sz w:val="24"/>
          <w:szCs w:val="24"/>
        </w:rPr>
        <w:t xml:space="preserve"> </w:t>
      </w:r>
      <w:proofErr w:type="spellStart"/>
      <w:r w:rsidRPr="003E274F">
        <w:rPr>
          <w:rStyle w:val="ruletitle"/>
          <w:i/>
          <w:sz w:val="24"/>
          <w:szCs w:val="24"/>
        </w:rPr>
        <w:t>fastidiosa</w:t>
      </w:r>
      <w:proofErr w:type="spellEnd"/>
      <w:r w:rsidRPr="003E274F">
        <w:rPr>
          <w:rStyle w:val="ruletitle"/>
          <w:sz w:val="24"/>
          <w:szCs w:val="24"/>
        </w:rPr>
        <w:t xml:space="preserve"> </w:t>
      </w:r>
      <w:r w:rsidRPr="00B557B3">
        <w:rPr>
          <w:rStyle w:val="ruletitle"/>
          <w:sz w:val="24"/>
          <w:szCs w:val="24"/>
        </w:rPr>
        <w:t>(see OAR 603-052-0051),</w:t>
      </w:r>
      <w:r w:rsidRPr="003E274F">
        <w:rPr>
          <w:rStyle w:val="ruletitle"/>
          <w:sz w:val="24"/>
          <w:szCs w:val="24"/>
        </w:rPr>
        <w:t xml:space="preserve"> in grapes and other diseases of important horticultural plants. Glassy-winged sharpshooter </w:t>
      </w:r>
      <w:proofErr w:type="gramStart"/>
      <w:r w:rsidRPr="003E274F">
        <w:rPr>
          <w:rStyle w:val="ruletitle"/>
          <w:sz w:val="24"/>
          <w:szCs w:val="24"/>
        </w:rPr>
        <w:t>is not known to be established</w:t>
      </w:r>
      <w:proofErr w:type="gramEnd"/>
      <w:r w:rsidRPr="003E274F">
        <w:rPr>
          <w:rStyle w:val="ruletitle"/>
          <w:sz w:val="24"/>
          <w:szCs w:val="24"/>
        </w:rPr>
        <w:t xml:space="preserve"> in Oregon. Introduction of glassy-winged sharpshooter could result in serious damage to vineyards in Oregon and cause trade restrictions on many other host plants. </w:t>
      </w:r>
    </w:p>
    <w:p w14:paraId="0AF93D83" w14:textId="77777777" w:rsidR="0057472E" w:rsidRPr="003E274F" w:rsidRDefault="0057472E" w:rsidP="0057472E">
      <w:pPr>
        <w:pStyle w:val="NormalWeb"/>
        <w:rPr>
          <w:sz w:val="24"/>
          <w:szCs w:val="24"/>
        </w:rPr>
      </w:pPr>
      <w:r w:rsidRPr="003E274F">
        <w:rPr>
          <w:rStyle w:val="ruletitle"/>
          <w:sz w:val="24"/>
          <w:szCs w:val="24"/>
        </w:rPr>
        <w:t xml:space="preserve">(2) Area under Quarantine: Mexico; the entire States of Alabama, Arkansas, California, Florida, Georgia, Louisiana, Mississippi, Missouri, North Carolina, South Carolina, and Texas; and any other state found to be infested with glassy-winged sharpshooter during the life of this quarantine. </w:t>
      </w:r>
      <w:proofErr w:type="gramStart"/>
      <w:r w:rsidRPr="003E274F">
        <w:rPr>
          <w:rStyle w:val="ruletitle"/>
          <w:sz w:val="24"/>
          <w:szCs w:val="24"/>
        </w:rPr>
        <w:t>In Oregon, any property where glassy-winged sharpshooter is found.</w:t>
      </w:r>
      <w:proofErr w:type="gramEnd"/>
      <w:r w:rsidRPr="003E274F">
        <w:rPr>
          <w:rStyle w:val="ruletitle"/>
          <w:sz w:val="24"/>
          <w:szCs w:val="24"/>
        </w:rPr>
        <w:t xml:space="preserve"> </w:t>
      </w:r>
    </w:p>
    <w:p w14:paraId="16B98616" w14:textId="77777777" w:rsidR="0057472E" w:rsidRPr="003E274F" w:rsidRDefault="0057472E" w:rsidP="0057472E">
      <w:pPr>
        <w:pStyle w:val="NormalWeb"/>
        <w:rPr>
          <w:sz w:val="24"/>
          <w:szCs w:val="24"/>
        </w:rPr>
      </w:pPr>
      <w:r w:rsidRPr="003E274F">
        <w:rPr>
          <w:rStyle w:val="ruletitle"/>
          <w:sz w:val="24"/>
          <w:szCs w:val="24"/>
        </w:rPr>
        <w:t xml:space="preserve">(3) Commodities Covered: All plants referenced in Appendix A. This does not include cut flowers, cut foliage, leafless </w:t>
      </w:r>
      <w:proofErr w:type="spellStart"/>
      <w:r w:rsidRPr="003E274F">
        <w:rPr>
          <w:rStyle w:val="ruletitle"/>
          <w:sz w:val="24"/>
          <w:szCs w:val="24"/>
        </w:rPr>
        <w:t>budwood</w:t>
      </w:r>
      <w:proofErr w:type="spellEnd"/>
      <w:r w:rsidRPr="003E274F">
        <w:rPr>
          <w:rStyle w:val="ruletitle"/>
          <w:sz w:val="24"/>
          <w:szCs w:val="24"/>
        </w:rPr>
        <w:t>, grafting wood, or dormant, leafless nursery stock except all types of propagative material of grape plants (</w:t>
      </w:r>
      <w:proofErr w:type="spellStart"/>
      <w:r w:rsidRPr="003E274F">
        <w:rPr>
          <w:rStyle w:val="ruletitle"/>
          <w:sz w:val="24"/>
          <w:szCs w:val="24"/>
        </w:rPr>
        <w:t>Vitis</w:t>
      </w:r>
      <w:proofErr w:type="spellEnd"/>
      <w:r w:rsidRPr="003E274F">
        <w:rPr>
          <w:rStyle w:val="ruletitle"/>
          <w:sz w:val="24"/>
          <w:szCs w:val="24"/>
        </w:rPr>
        <w:t xml:space="preserve"> spp.) (</w:t>
      </w:r>
      <w:proofErr w:type="gramStart"/>
      <w:r w:rsidRPr="003E274F">
        <w:rPr>
          <w:rStyle w:val="ruletitle"/>
          <w:sz w:val="24"/>
          <w:szCs w:val="24"/>
        </w:rPr>
        <w:t>see</w:t>
      </w:r>
      <w:proofErr w:type="gramEnd"/>
      <w:r w:rsidRPr="003E274F">
        <w:rPr>
          <w:rStyle w:val="ruletitle"/>
          <w:sz w:val="24"/>
          <w:szCs w:val="24"/>
        </w:rPr>
        <w:t xml:space="preserve"> (4)(c) below). </w:t>
      </w:r>
      <w:proofErr w:type="gramStart"/>
      <w:r w:rsidRPr="003E274F">
        <w:rPr>
          <w:rStyle w:val="ruletitle"/>
          <w:sz w:val="24"/>
          <w:szCs w:val="24"/>
        </w:rPr>
        <w:t>All life stages of the glassy-winged sharpshooter, including eggs, nymphs, and adults.</w:t>
      </w:r>
      <w:proofErr w:type="gramEnd"/>
      <w:r w:rsidRPr="003E274F">
        <w:rPr>
          <w:rStyle w:val="ruletitle"/>
          <w:sz w:val="24"/>
          <w:szCs w:val="24"/>
        </w:rPr>
        <w:t xml:space="preserve"> </w:t>
      </w:r>
    </w:p>
    <w:p w14:paraId="6659B602" w14:textId="77777777" w:rsidR="0057472E" w:rsidRPr="003E274F" w:rsidRDefault="0057472E" w:rsidP="0057472E">
      <w:pPr>
        <w:pStyle w:val="NormalWeb"/>
        <w:rPr>
          <w:sz w:val="24"/>
          <w:szCs w:val="24"/>
        </w:rPr>
      </w:pPr>
      <w:r w:rsidRPr="003E274F">
        <w:rPr>
          <w:rStyle w:val="ruletitle"/>
          <w:sz w:val="24"/>
          <w:szCs w:val="24"/>
        </w:rPr>
        <w:t xml:space="preserve">(4) Provisions of the Quarantine: All shipments of covered commodities from areas under quarantine outside the state of Oregon are prohibited unless they meet the conditions below: </w:t>
      </w:r>
    </w:p>
    <w:p w14:paraId="47327FA1" w14:textId="125F637E" w:rsidR="0057472E" w:rsidRPr="003E274F" w:rsidRDefault="0057472E" w:rsidP="0057472E">
      <w:pPr>
        <w:pStyle w:val="NormalWeb"/>
        <w:rPr>
          <w:sz w:val="24"/>
          <w:szCs w:val="24"/>
        </w:rPr>
      </w:pPr>
      <w:r w:rsidRPr="008A1844">
        <w:rPr>
          <w:rStyle w:val="ruletitle"/>
          <w:sz w:val="24"/>
          <w:szCs w:val="24"/>
        </w:rPr>
        <w:t>(a) Covered commodities, except grape plants (</w:t>
      </w:r>
      <w:proofErr w:type="spellStart"/>
      <w:r w:rsidRPr="008A1844">
        <w:rPr>
          <w:rStyle w:val="ruletitle"/>
          <w:i/>
          <w:sz w:val="24"/>
          <w:szCs w:val="24"/>
        </w:rPr>
        <w:t>Vitis</w:t>
      </w:r>
      <w:proofErr w:type="spellEnd"/>
      <w:r w:rsidRPr="008A1844">
        <w:rPr>
          <w:rStyle w:val="ruletitle"/>
          <w:i/>
          <w:sz w:val="24"/>
          <w:szCs w:val="24"/>
        </w:rPr>
        <w:t xml:space="preserve"> </w:t>
      </w:r>
      <w:r w:rsidRPr="008A1844">
        <w:rPr>
          <w:rStyle w:val="ruletitle"/>
          <w:sz w:val="24"/>
          <w:szCs w:val="24"/>
        </w:rPr>
        <w:t>spp., see (4)(b)), originating from the area under quarantine including infested counties in California: Fresno, Imperial, Kern, Los Angeles, Madera, Orange, Riverside, San Bernardino, San Diego, San Luis Obispo, Santa Barbara, Santa Clara, Tulare, Ventura, and any other county found to be infested with glassy-winged sharpshooter during the life of this quarantine, must meet</w:t>
      </w:r>
      <w:r w:rsidRPr="003E274F">
        <w:rPr>
          <w:rStyle w:val="ruletitle"/>
          <w:sz w:val="24"/>
          <w:szCs w:val="24"/>
        </w:rPr>
        <w:t xml:space="preserve"> either (A) or (B) below.</w:t>
      </w:r>
    </w:p>
    <w:p w14:paraId="7757160E" w14:textId="707897C9" w:rsidR="0057472E" w:rsidRPr="003E274F" w:rsidRDefault="0057472E" w:rsidP="0057472E">
      <w:pPr>
        <w:pStyle w:val="NormalWeb"/>
        <w:rPr>
          <w:sz w:val="24"/>
          <w:szCs w:val="24"/>
        </w:rPr>
      </w:pPr>
      <w:r w:rsidRPr="005C1FAC">
        <w:rPr>
          <w:rStyle w:val="body"/>
          <w:bCs/>
          <w:sz w:val="24"/>
          <w:szCs w:val="24"/>
        </w:rPr>
        <w:t>NOTE</w:t>
      </w:r>
      <w:r w:rsidRPr="005C1FAC">
        <w:rPr>
          <w:rStyle w:val="body"/>
          <w:sz w:val="24"/>
          <w:szCs w:val="24"/>
        </w:rPr>
        <w:t>:</w:t>
      </w:r>
      <w:r w:rsidRPr="003E274F">
        <w:rPr>
          <w:rStyle w:val="body"/>
          <w:sz w:val="24"/>
          <w:szCs w:val="24"/>
        </w:rPr>
        <w:t xml:space="preserve"> </w:t>
      </w:r>
      <w:r w:rsidRPr="008A1844">
        <w:rPr>
          <w:rStyle w:val="body"/>
          <w:sz w:val="24"/>
          <w:szCs w:val="24"/>
        </w:rPr>
        <w:t>A</w:t>
      </w:r>
      <w:r w:rsidRPr="003E274F">
        <w:rPr>
          <w:rStyle w:val="body"/>
          <w:sz w:val="24"/>
          <w:szCs w:val="24"/>
        </w:rPr>
        <w:t>n infestation is defined as an established, reproducing population as evidenced by positive trap catches or sightings over more than one generation of the glassy-winged sharpshooter or more than one life stage of the glassy-winged sharpshooter found on plants not including regulatory interceptions on recently imported plants.</w:t>
      </w:r>
    </w:p>
    <w:p w14:paraId="62F61DBB" w14:textId="77777777" w:rsidR="0057472E" w:rsidRPr="003E274F" w:rsidRDefault="0057472E" w:rsidP="0057472E">
      <w:pPr>
        <w:pStyle w:val="NormalWeb"/>
        <w:rPr>
          <w:sz w:val="24"/>
          <w:szCs w:val="24"/>
        </w:rPr>
      </w:pPr>
      <w:r w:rsidRPr="003E274F">
        <w:rPr>
          <w:rStyle w:val="ruletitle"/>
          <w:sz w:val="24"/>
          <w:szCs w:val="24"/>
        </w:rPr>
        <w:t xml:space="preserve">(A) Originate from nurseries under compliance agreement with the state of origin Department of Agriculture requiring adherence to specific protocols to ensure that shipped host nursery stock is free of glassy-winged sharpshooter; or </w:t>
      </w:r>
    </w:p>
    <w:p w14:paraId="16DF7883" w14:textId="77777777" w:rsidR="0057472E" w:rsidRPr="003E274F" w:rsidRDefault="0057472E" w:rsidP="0057472E">
      <w:pPr>
        <w:pStyle w:val="NormalWeb"/>
        <w:rPr>
          <w:sz w:val="24"/>
          <w:szCs w:val="24"/>
        </w:rPr>
      </w:pPr>
      <w:r w:rsidRPr="003E274F">
        <w:rPr>
          <w:rStyle w:val="ruletitle"/>
          <w:sz w:val="24"/>
          <w:szCs w:val="24"/>
        </w:rPr>
        <w:lastRenderedPageBreak/>
        <w:t xml:space="preserve">(B) Have been treated with a registered pesticide effective at killing all stages of glassy-winged sharpshooter prior to shipment as near to the time of shipping as is reasonably possible. A </w:t>
      </w:r>
      <w:proofErr w:type="spellStart"/>
      <w:r w:rsidRPr="003E274F">
        <w:rPr>
          <w:rStyle w:val="ruletitle"/>
          <w:sz w:val="24"/>
          <w:szCs w:val="24"/>
        </w:rPr>
        <w:t>phytosanitary</w:t>
      </w:r>
      <w:proofErr w:type="spellEnd"/>
      <w:r w:rsidRPr="003E274F">
        <w:rPr>
          <w:rStyle w:val="ruletitle"/>
          <w:sz w:val="24"/>
          <w:szCs w:val="24"/>
        </w:rPr>
        <w:t xml:space="preserve"> certificate or certificate of quarantine compliance must accompany the shipment with one of the following additional declarations: "All glassy-winged sharpshooter host plants in this shipment have been grown in a nursery under compliance agreement with the [fill in state] Department of Agriculture to ensure freedom from glassy-winged sharpshooter," or: "All glassy-winged sharpshooter host plants in this shipment have been treated with [fill in name and rate of pesticide] for glassy-winged sharpshooter." </w:t>
      </w:r>
    </w:p>
    <w:p w14:paraId="161EEA72" w14:textId="01485249" w:rsidR="0057472E" w:rsidRPr="008A1844" w:rsidRDefault="0057472E" w:rsidP="0057472E">
      <w:pPr>
        <w:pStyle w:val="NormalWeb"/>
        <w:rPr>
          <w:sz w:val="24"/>
          <w:szCs w:val="24"/>
        </w:rPr>
      </w:pPr>
      <w:r w:rsidRPr="008A1844">
        <w:rPr>
          <w:rStyle w:val="ruletitle"/>
          <w:sz w:val="24"/>
          <w:szCs w:val="24"/>
        </w:rPr>
        <w:t>(b) Grape plants (</w:t>
      </w:r>
      <w:proofErr w:type="spellStart"/>
      <w:r w:rsidRPr="008A1844">
        <w:rPr>
          <w:rStyle w:val="ruletitle"/>
          <w:i/>
          <w:sz w:val="24"/>
          <w:szCs w:val="24"/>
        </w:rPr>
        <w:t>Vitis</w:t>
      </w:r>
      <w:proofErr w:type="spellEnd"/>
      <w:r w:rsidRPr="008A1844">
        <w:rPr>
          <w:rStyle w:val="ruletitle"/>
          <w:sz w:val="24"/>
          <w:szCs w:val="24"/>
        </w:rPr>
        <w:t xml:space="preserve"> spp.) from the area under quarantine, including infested counties in the state of California (see (4)(a)), must be treated for glassy-winged sharpshooter as in (4)(b)(A) or (B) above. A </w:t>
      </w:r>
      <w:proofErr w:type="spellStart"/>
      <w:r w:rsidRPr="008A1844">
        <w:rPr>
          <w:rStyle w:val="ruletitle"/>
          <w:sz w:val="24"/>
          <w:szCs w:val="24"/>
        </w:rPr>
        <w:t>phytosanitary</w:t>
      </w:r>
      <w:proofErr w:type="spellEnd"/>
      <w:r w:rsidRPr="008A1844">
        <w:rPr>
          <w:rStyle w:val="ruletitle"/>
          <w:sz w:val="24"/>
          <w:szCs w:val="24"/>
        </w:rPr>
        <w:t xml:space="preserve"> certificate must accompany the shipment with one of the following additional declarations: "Grape plants (</w:t>
      </w:r>
      <w:proofErr w:type="spellStart"/>
      <w:r w:rsidRPr="008A1844">
        <w:rPr>
          <w:rStyle w:val="ruletitle"/>
          <w:i/>
          <w:sz w:val="24"/>
          <w:szCs w:val="24"/>
        </w:rPr>
        <w:t>Vitis</w:t>
      </w:r>
      <w:proofErr w:type="spellEnd"/>
      <w:r w:rsidRPr="008A1844">
        <w:rPr>
          <w:rStyle w:val="ruletitle"/>
          <w:sz w:val="24"/>
          <w:szCs w:val="24"/>
        </w:rPr>
        <w:t xml:space="preserve"> spp.) </w:t>
      </w:r>
      <w:proofErr w:type="gramStart"/>
      <w:r w:rsidRPr="008A1844">
        <w:rPr>
          <w:rStyle w:val="ruletitle"/>
          <w:sz w:val="24"/>
          <w:szCs w:val="24"/>
        </w:rPr>
        <w:t>in</w:t>
      </w:r>
      <w:proofErr w:type="gramEnd"/>
      <w:r w:rsidRPr="008A1844">
        <w:rPr>
          <w:rStyle w:val="ruletitle"/>
          <w:sz w:val="24"/>
          <w:szCs w:val="24"/>
        </w:rPr>
        <w:t xml:space="preserve"> this shipment have been treated for glassy-winged sharpshooter with [fill in name and rate of pesticide],” or "Grape plants (</w:t>
      </w:r>
      <w:proofErr w:type="spellStart"/>
      <w:r w:rsidRPr="008A1844">
        <w:rPr>
          <w:rStyle w:val="ruletitle"/>
          <w:i/>
          <w:sz w:val="24"/>
          <w:szCs w:val="24"/>
        </w:rPr>
        <w:t>Vitis</w:t>
      </w:r>
      <w:proofErr w:type="spellEnd"/>
      <w:r w:rsidRPr="008A1844">
        <w:rPr>
          <w:rStyle w:val="ruletitle"/>
          <w:sz w:val="24"/>
          <w:szCs w:val="24"/>
        </w:rPr>
        <w:t xml:space="preserve"> spp.) </w:t>
      </w:r>
      <w:proofErr w:type="gramStart"/>
      <w:r w:rsidRPr="008A1844">
        <w:rPr>
          <w:rStyle w:val="ruletitle"/>
          <w:sz w:val="24"/>
          <w:szCs w:val="24"/>
        </w:rPr>
        <w:t>in</w:t>
      </w:r>
      <w:proofErr w:type="gramEnd"/>
      <w:r w:rsidRPr="008A1844">
        <w:rPr>
          <w:rStyle w:val="ruletitle"/>
          <w:sz w:val="24"/>
          <w:szCs w:val="24"/>
        </w:rPr>
        <w:t xml:space="preserve"> this shipment have been grown under a compliance agreement with the [fill in state] Department of Agriculture to ensure freedom from glassy-winged sharpshooter.</w:t>
      </w:r>
      <w:r w:rsidR="008A1844" w:rsidRPr="008A1844">
        <w:rPr>
          <w:rStyle w:val="ruletitle"/>
          <w:sz w:val="24"/>
          <w:szCs w:val="24"/>
        </w:rPr>
        <w:t>”</w:t>
      </w:r>
      <w:r w:rsidRPr="008A1844">
        <w:rPr>
          <w:rStyle w:val="ruletitle"/>
          <w:sz w:val="24"/>
          <w:szCs w:val="24"/>
        </w:rPr>
        <w:t xml:space="preserve"> </w:t>
      </w:r>
    </w:p>
    <w:p w14:paraId="3B14DB60" w14:textId="4E8974D0" w:rsidR="0057472E" w:rsidRPr="003E274F" w:rsidRDefault="0057472E" w:rsidP="0057472E">
      <w:pPr>
        <w:pStyle w:val="NormalWeb"/>
        <w:rPr>
          <w:sz w:val="24"/>
          <w:szCs w:val="24"/>
        </w:rPr>
      </w:pPr>
      <w:r w:rsidRPr="008A1844">
        <w:rPr>
          <w:rStyle w:val="ruletitle"/>
          <w:sz w:val="24"/>
          <w:szCs w:val="24"/>
        </w:rPr>
        <w:t>(c) Notification of regulated commodity shipment is required as described in OAR 603-054-0027.</w:t>
      </w:r>
      <w:r w:rsidRPr="003E274F">
        <w:rPr>
          <w:rStyle w:val="ruletitle"/>
          <w:sz w:val="24"/>
          <w:szCs w:val="24"/>
        </w:rPr>
        <w:t xml:space="preserve"> The shipper shall mail, FAX or e-mail documents including the </w:t>
      </w:r>
      <w:proofErr w:type="spellStart"/>
      <w:r w:rsidRPr="003E274F">
        <w:rPr>
          <w:rStyle w:val="ruletitle"/>
          <w:sz w:val="24"/>
          <w:szCs w:val="24"/>
        </w:rPr>
        <w:t>phytosanitary</w:t>
      </w:r>
      <w:proofErr w:type="spellEnd"/>
      <w:r w:rsidRPr="003E274F">
        <w:rPr>
          <w:rStyle w:val="ruletitle"/>
          <w:sz w:val="24"/>
          <w:szCs w:val="24"/>
        </w:rPr>
        <w:t xml:space="preserve"> certificate or certificate of quarantine compliance, listing the type and quantity of plants, address of shipper, address of recipient, test results if required in (4)(c) above, and contact phone numbers to: Nursery Program Supervisor, Plant Division, Oregon Department of Agriculture, 635 Capitol Street NE, Salem, Oregon 97301; FAX: 503/986-4786; e-mail: quarantine@oda.state.or.us. The Department may require that shipments be held until inspected and released. </w:t>
      </w:r>
    </w:p>
    <w:p w14:paraId="2A30C20D" w14:textId="0A53358B" w:rsidR="0057472E" w:rsidRPr="003E274F" w:rsidRDefault="0057472E" w:rsidP="0057472E">
      <w:pPr>
        <w:pStyle w:val="NormalWeb"/>
        <w:rPr>
          <w:sz w:val="24"/>
          <w:szCs w:val="24"/>
        </w:rPr>
      </w:pPr>
      <w:r w:rsidRPr="003E274F">
        <w:rPr>
          <w:rStyle w:val="ruletitle"/>
          <w:sz w:val="24"/>
          <w:szCs w:val="24"/>
        </w:rPr>
        <w:t>(</w:t>
      </w:r>
      <w:r w:rsidR="003E274F" w:rsidRPr="008A1844">
        <w:rPr>
          <w:rStyle w:val="ruletitle"/>
          <w:sz w:val="24"/>
          <w:szCs w:val="24"/>
        </w:rPr>
        <w:t>d</w:t>
      </w:r>
      <w:r w:rsidRPr="003E274F">
        <w:rPr>
          <w:rStyle w:val="ruletitle"/>
          <w:sz w:val="24"/>
          <w:szCs w:val="24"/>
        </w:rPr>
        <w:t xml:space="preserve">) Sites within Oregon where glassy-winged sharpshooter is found associated with covered commodities imported from the area under quarantine must be treated with a registered pesticide effective at killing all stages of glassy-winged sharpshooter. All imported host material received from areas under quarantine must be treated as well as all other host material in a reasonable buffer zone approved by the Oregon Department of Agriculture. Host material within the spray block may not be moved or sold until after it is treated. In cases where spray blocks include more than one owner, each owner will be responsible for spraying host material on their own property. </w:t>
      </w:r>
    </w:p>
    <w:p w14:paraId="2B912DD6" w14:textId="77777777" w:rsidR="0057472E" w:rsidRPr="003E274F" w:rsidRDefault="0057472E" w:rsidP="0057472E">
      <w:pPr>
        <w:pStyle w:val="NormalWeb"/>
        <w:rPr>
          <w:sz w:val="24"/>
          <w:szCs w:val="24"/>
        </w:rPr>
      </w:pPr>
      <w:r w:rsidRPr="003E274F">
        <w:rPr>
          <w:rStyle w:val="ruletitle"/>
          <w:sz w:val="24"/>
          <w:szCs w:val="24"/>
        </w:rPr>
        <w:t xml:space="preserve">(5) Violation of quarantine. Violation of this quarantine may result in a fine, if convicted, of not less than $500 </w:t>
      </w:r>
      <w:proofErr w:type="gramStart"/>
      <w:r w:rsidRPr="003E274F">
        <w:rPr>
          <w:rStyle w:val="ruletitle"/>
          <w:sz w:val="24"/>
          <w:szCs w:val="24"/>
        </w:rPr>
        <w:t>nor</w:t>
      </w:r>
      <w:proofErr w:type="gramEnd"/>
      <w:r w:rsidRPr="003E274F">
        <w:rPr>
          <w:rStyle w:val="ruletitle"/>
          <w:sz w:val="24"/>
          <w:szCs w:val="24"/>
        </w:rPr>
        <w:t xml:space="preserve"> more than $5,000, as provided by ORS 561.990(4). Violators may also be subject to civil penalties of up to $10,000 as provided by Oregon Laws 1999, chapter 390, section 2; nursery license suspension or nursery license revocation. Commodities shipped in violation of this quarantine may be treated, destroyed or returned to their point of origin without expense or indemnity paid by the State. [Appendix not included. See ED. NOTE.]</w:t>
      </w:r>
    </w:p>
    <w:p w14:paraId="7B983EA9" w14:textId="3539DC9B" w:rsidR="0057472E" w:rsidRPr="008A1844" w:rsidRDefault="0057472E" w:rsidP="0057472E">
      <w:pPr>
        <w:spacing w:before="100" w:beforeAutospacing="1" w:after="100" w:afterAutospacing="1"/>
        <w:rPr>
          <w:rFonts w:ascii="Times" w:hAnsi="Times" w:cs="Times New Roman"/>
        </w:rPr>
      </w:pPr>
      <w:bookmarkStart w:id="0" w:name="_GoBack"/>
      <w:bookmarkEnd w:id="0"/>
      <w:r w:rsidRPr="008A1844">
        <w:rPr>
          <w:rFonts w:ascii="Times" w:hAnsi="Times" w:cs="Times New Roman"/>
        </w:rPr>
        <w:t xml:space="preserve">(6) Exceptions. The Department, upon receipt of an application in writing, may issue a special permit allowing movement into this state, or movement within this state, of regulated commodities not otherwise eligible for movement under the provisions of this quarantine order. Movement of such commodities will be subject to any conditions or restrictions stipulated in the special permit, and these conditions and restrictions may vary depending upon the intended use of the commodity and the potential risk of escape or spread of a harmful pest or disease. </w:t>
      </w:r>
    </w:p>
    <w:p w14:paraId="1AA8C405" w14:textId="77777777" w:rsidR="0057472E" w:rsidRPr="008A1844" w:rsidRDefault="0057472E" w:rsidP="0057472E">
      <w:pPr>
        <w:spacing w:before="100" w:beforeAutospacing="1" w:after="100" w:afterAutospacing="1"/>
        <w:rPr>
          <w:rFonts w:ascii="Times" w:hAnsi="Times" w:cs="Times New Roman"/>
        </w:rPr>
      </w:pPr>
      <w:r w:rsidRPr="008A1844">
        <w:rPr>
          <w:rFonts w:ascii="Times" w:hAnsi="Times" w:cs="Times New Roman"/>
        </w:rPr>
        <w:t xml:space="preserve">(7) Review. The Department and other interested parties shall review the quarantine and restrictions biennially for accuracy and effectiveness. </w:t>
      </w:r>
    </w:p>
    <w:p w14:paraId="5774B993" w14:textId="77777777" w:rsidR="0057472E" w:rsidRPr="003E274F" w:rsidRDefault="0057472E" w:rsidP="0057472E">
      <w:pPr>
        <w:pStyle w:val="NormalWeb"/>
        <w:rPr>
          <w:sz w:val="24"/>
          <w:szCs w:val="24"/>
        </w:rPr>
      </w:pPr>
      <w:r w:rsidRPr="003E274F">
        <w:rPr>
          <w:rStyle w:val="notesetup"/>
          <w:sz w:val="24"/>
          <w:szCs w:val="24"/>
        </w:rPr>
        <w:t xml:space="preserve">[ED. NOTE: Tables &amp; Appendices referenced are available from the agency.] </w:t>
      </w:r>
    </w:p>
    <w:p w14:paraId="34001A5D" w14:textId="77777777" w:rsidR="0057472E" w:rsidRPr="003E274F" w:rsidRDefault="0057472E" w:rsidP="0057472E">
      <w:pPr>
        <w:pStyle w:val="NormalWeb"/>
        <w:rPr>
          <w:sz w:val="24"/>
          <w:szCs w:val="24"/>
        </w:rPr>
      </w:pPr>
      <w:r w:rsidRPr="003E274F">
        <w:rPr>
          <w:rStyle w:val="notesetup"/>
          <w:sz w:val="24"/>
          <w:szCs w:val="24"/>
        </w:rPr>
        <w:t xml:space="preserve">Stat. Auth.: ORS 561.190, 561.510 &amp; 561.540 </w:t>
      </w:r>
      <w:r w:rsidRPr="003E274F">
        <w:rPr>
          <w:sz w:val="24"/>
          <w:szCs w:val="24"/>
        </w:rPr>
        <w:br/>
      </w:r>
      <w:r w:rsidRPr="003E274F">
        <w:rPr>
          <w:rStyle w:val="notesetup"/>
          <w:sz w:val="24"/>
          <w:szCs w:val="24"/>
        </w:rPr>
        <w:t xml:space="preserve">Stats. Implemented: ORS 570.305 </w:t>
      </w:r>
      <w:r w:rsidRPr="003E274F">
        <w:rPr>
          <w:sz w:val="24"/>
          <w:szCs w:val="24"/>
        </w:rPr>
        <w:br/>
      </w:r>
      <w:r w:rsidRPr="003E274F">
        <w:rPr>
          <w:rStyle w:val="notesetup"/>
          <w:sz w:val="24"/>
          <w:szCs w:val="24"/>
        </w:rPr>
        <w:t xml:space="preserve">Hist.: DOA 35-2000, f. &amp; cert. </w:t>
      </w:r>
      <w:proofErr w:type="spellStart"/>
      <w:r w:rsidRPr="003E274F">
        <w:rPr>
          <w:rStyle w:val="notesetup"/>
          <w:sz w:val="24"/>
          <w:szCs w:val="24"/>
        </w:rPr>
        <w:t>ef</w:t>
      </w:r>
      <w:proofErr w:type="spellEnd"/>
      <w:r w:rsidRPr="003E274F">
        <w:rPr>
          <w:rStyle w:val="notesetup"/>
          <w:sz w:val="24"/>
          <w:szCs w:val="24"/>
        </w:rPr>
        <w:t xml:space="preserve">. </w:t>
      </w:r>
      <w:proofErr w:type="gramStart"/>
      <w:r w:rsidRPr="003E274F">
        <w:rPr>
          <w:rStyle w:val="notesetup"/>
          <w:sz w:val="24"/>
          <w:szCs w:val="24"/>
        </w:rPr>
        <w:t xml:space="preserve">12-15-00; DOA 1-2006, f. &amp; cert. </w:t>
      </w:r>
      <w:proofErr w:type="spellStart"/>
      <w:r w:rsidRPr="003E274F">
        <w:rPr>
          <w:rStyle w:val="notesetup"/>
          <w:sz w:val="24"/>
          <w:szCs w:val="24"/>
        </w:rPr>
        <w:t>ef</w:t>
      </w:r>
      <w:proofErr w:type="spellEnd"/>
      <w:r w:rsidRPr="003E274F">
        <w:rPr>
          <w:rStyle w:val="notesetup"/>
          <w:sz w:val="24"/>
          <w:szCs w:val="24"/>
        </w:rPr>
        <w:t>.</w:t>
      </w:r>
      <w:proofErr w:type="gramEnd"/>
      <w:r w:rsidRPr="003E274F">
        <w:rPr>
          <w:rStyle w:val="notesetup"/>
          <w:sz w:val="24"/>
          <w:szCs w:val="24"/>
        </w:rPr>
        <w:t xml:space="preserve"> </w:t>
      </w:r>
      <w:proofErr w:type="gramStart"/>
      <w:r w:rsidRPr="003E274F">
        <w:rPr>
          <w:rStyle w:val="notesetup"/>
          <w:sz w:val="24"/>
          <w:szCs w:val="24"/>
        </w:rPr>
        <w:t xml:space="preserve">1-13-06; DOA 2-2007, f. &amp; cert. </w:t>
      </w:r>
      <w:proofErr w:type="spellStart"/>
      <w:r w:rsidRPr="003E274F">
        <w:rPr>
          <w:rStyle w:val="notesetup"/>
          <w:sz w:val="24"/>
          <w:szCs w:val="24"/>
        </w:rPr>
        <w:t>ef</w:t>
      </w:r>
      <w:proofErr w:type="spellEnd"/>
      <w:r w:rsidRPr="003E274F">
        <w:rPr>
          <w:rStyle w:val="notesetup"/>
          <w:sz w:val="24"/>
          <w:szCs w:val="24"/>
        </w:rPr>
        <w:t>.</w:t>
      </w:r>
      <w:proofErr w:type="gramEnd"/>
      <w:r w:rsidRPr="003E274F">
        <w:rPr>
          <w:rStyle w:val="notesetup"/>
          <w:sz w:val="24"/>
          <w:szCs w:val="24"/>
        </w:rPr>
        <w:t xml:space="preserve"> </w:t>
      </w:r>
      <w:proofErr w:type="gramStart"/>
      <w:r w:rsidRPr="003E274F">
        <w:rPr>
          <w:rStyle w:val="notesetup"/>
          <w:sz w:val="24"/>
          <w:szCs w:val="24"/>
        </w:rPr>
        <w:t xml:space="preserve">1-30-07; DOA 7-2008, f. &amp; cert. </w:t>
      </w:r>
      <w:proofErr w:type="spellStart"/>
      <w:r w:rsidRPr="003E274F">
        <w:rPr>
          <w:rStyle w:val="notesetup"/>
          <w:sz w:val="24"/>
          <w:szCs w:val="24"/>
        </w:rPr>
        <w:t>ef</w:t>
      </w:r>
      <w:proofErr w:type="spellEnd"/>
      <w:r w:rsidRPr="003E274F">
        <w:rPr>
          <w:rStyle w:val="notesetup"/>
          <w:sz w:val="24"/>
          <w:szCs w:val="24"/>
        </w:rPr>
        <w:t>.</w:t>
      </w:r>
      <w:proofErr w:type="gramEnd"/>
      <w:r w:rsidRPr="003E274F">
        <w:rPr>
          <w:rStyle w:val="notesetup"/>
          <w:sz w:val="24"/>
          <w:szCs w:val="24"/>
        </w:rPr>
        <w:t xml:space="preserve"> </w:t>
      </w:r>
      <w:proofErr w:type="gramStart"/>
      <w:r w:rsidRPr="003E274F">
        <w:rPr>
          <w:rStyle w:val="notesetup"/>
          <w:sz w:val="24"/>
          <w:szCs w:val="24"/>
        </w:rPr>
        <w:t xml:space="preserve">2-8-08; DOA 2-2014, f. &amp; cert. </w:t>
      </w:r>
      <w:proofErr w:type="spellStart"/>
      <w:r w:rsidRPr="003E274F">
        <w:rPr>
          <w:rStyle w:val="notesetup"/>
          <w:sz w:val="24"/>
          <w:szCs w:val="24"/>
        </w:rPr>
        <w:t>ef</w:t>
      </w:r>
      <w:proofErr w:type="spellEnd"/>
      <w:r w:rsidRPr="003E274F">
        <w:rPr>
          <w:rStyle w:val="notesetup"/>
          <w:sz w:val="24"/>
          <w:szCs w:val="24"/>
        </w:rPr>
        <w:t>.</w:t>
      </w:r>
      <w:proofErr w:type="gramEnd"/>
      <w:r w:rsidRPr="003E274F">
        <w:rPr>
          <w:rStyle w:val="notesetup"/>
          <w:sz w:val="24"/>
          <w:szCs w:val="24"/>
        </w:rPr>
        <w:t xml:space="preserve"> 2-14-14</w:t>
      </w:r>
      <w:r w:rsidRPr="003E274F">
        <w:rPr>
          <w:sz w:val="24"/>
          <w:szCs w:val="24"/>
        </w:rPr>
        <w:t xml:space="preserve"> </w:t>
      </w:r>
    </w:p>
    <w:p w14:paraId="03003316" w14:textId="77777777" w:rsidR="009224D1" w:rsidRPr="003E274F" w:rsidRDefault="009224D1"/>
    <w:sectPr w:rsidR="009224D1" w:rsidRPr="003E274F" w:rsidSect="00E51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2E"/>
    <w:rsid w:val="003E274F"/>
    <w:rsid w:val="00564CA2"/>
    <w:rsid w:val="0057472E"/>
    <w:rsid w:val="005C1FAC"/>
    <w:rsid w:val="008A1844"/>
    <w:rsid w:val="009224D1"/>
    <w:rsid w:val="009B36C0"/>
    <w:rsid w:val="00B557B3"/>
    <w:rsid w:val="00BD1949"/>
    <w:rsid w:val="00E5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D5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CA2"/>
    <w:rPr>
      <w:rFonts w:ascii="Lucida Grande" w:hAnsi="Lucida Grande" w:cs="Lucida Grande"/>
      <w:sz w:val="18"/>
      <w:szCs w:val="18"/>
    </w:rPr>
  </w:style>
  <w:style w:type="paragraph" w:styleId="NormalWeb">
    <w:name w:val="Normal (Web)"/>
    <w:basedOn w:val="Normal"/>
    <w:uiPriority w:val="99"/>
    <w:semiHidden/>
    <w:unhideWhenUsed/>
    <w:rsid w:val="005747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472E"/>
    <w:rPr>
      <w:b/>
      <w:bCs/>
    </w:rPr>
  </w:style>
  <w:style w:type="character" w:customStyle="1" w:styleId="ruletitle">
    <w:name w:val="rule_title"/>
    <w:basedOn w:val="DefaultParagraphFont"/>
    <w:rsid w:val="0057472E"/>
  </w:style>
  <w:style w:type="character" w:customStyle="1" w:styleId="body">
    <w:name w:val="body"/>
    <w:basedOn w:val="DefaultParagraphFont"/>
    <w:rsid w:val="0057472E"/>
  </w:style>
  <w:style w:type="character" w:customStyle="1" w:styleId="notesetup">
    <w:name w:val="note_setup"/>
    <w:basedOn w:val="DefaultParagraphFont"/>
    <w:rsid w:val="00574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CA2"/>
    <w:rPr>
      <w:rFonts w:ascii="Lucida Grande" w:hAnsi="Lucida Grande" w:cs="Lucida Grande"/>
      <w:sz w:val="18"/>
      <w:szCs w:val="18"/>
    </w:rPr>
  </w:style>
  <w:style w:type="paragraph" w:styleId="NormalWeb">
    <w:name w:val="Normal (Web)"/>
    <w:basedOn w:val="Normal"/>
    <w:uiPriority w:val="99"/>
    <w:semiHidden/>
    <w:unhideWhenUsed/>
    <w:rsid w:val="005747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472E"/>
    <w:rPr>
      <w:b/>
      <w:bCs/>
    </w:rPr>
  </w:style>
  <w:style w:type="character" w:customStyle="1" w:styleId="ruletitle">
    <w:name w:val="rule_title"/>
    <w:basedOn w:val="DefaultParagraphFont"/>
    <w:rsid w:val="0057472E"/>
  </w:style>
  <w:style w:type="character" w:customStyle="1" w:styleId="body">
    <w:name w:val="body"/>
    <w:basedOn w:val="DefaultParagraphFont"/>
    <w:rsid w:val="0057472E"/>
  </w:style>
  <w:style w:type="character" w:customStyle="1" w:styleId="notesetup">
    <w:name w:val="note_setup"/>
    <w:basedOn w:val="DefaultParagraphFont"/>
    <w:rsid w:val="0057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3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5882</Characters>
  <Application>Microsoft Macintosh Word</Application>
  <DocSecurity>0</DocSecurity>
  <Lines>49</Lines>
  <Paragraphs>13</Paragraphs>
  <ScaleCrop>false</ScaleCrop>
  <Company>Oregon Dept. of Agriculture</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Osterbauer</dc:creator>
  <cp:keywords/>
  <dc:description/>
  <cp:lastModifiedBy>Nancy K Osterbauer</cp:lastModifiedBy>
  <cp:revision>3</cp:revision>
  <dcterms:created xsi:type="dcterms:W3CDTF">2014-07-24T21:21:00Z</dcterms:created>
  <dcterms:modified xsi:type="dcterms:W3CDTF">2014-07-24T22:07:00Z</dcterms:modified>
</cp:coreProperties>
</file>