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3F" w:rsidRDefault="00A25B0C" w:rsidP="0053743F">
      <w:pPr>
        <w:jc w:val="center"/>
        <w:rPr>
          <w:b/>
          <w:sz w:val="22"/>
          <w:szCs w:val="22"/>
        </w:rPr>
      </w:pPr>
      <w:bookmarkStart w:id="0" w:name="_GoBack"/>
      <w:bookmarkEnd w:id="0"/>
      <w:r w:rsidRPr="00A25B0C">
        <w:rPr>
          <w:b/>
          <w:sz w:val="22"/>
          <w:szCs w:val="22"/>
        </w:rPr>
        <w:t>Oregon Agricultural Extension Association (OAEA)</w:t>
      </w:r>
      <w:r>
        <w:rPr>
          <w:b/>
          <w:sz w:val="22"/>
          <w:szCs w:val="22"/>
        </w:rPr>
        <w:t xml:space="preserve"> </w:t>
      </w:r>
      <w:r w:rsidR="00C858CE" w:rsidRPr="003E1A18">
        <w:rPr>
          <w:b/>
          <w:sz w:val="22"/>
          <w:szCs w:val="22"/>
        </w:rPr>
        <w:t>Membership Meeting Minutes</w:t>
      </w:r>
      <w:r>
        <w:rPr>
          <w:b/>
          <w:sz w:val="22"/>
          <w:szCs w:val="22"/>
        </w:rPr>
        <w:t xml:space="preserve"> </w:t>
      </w:r>
    </w:p>
    <w:p w:rsidR="0053743F" w:rsidRPr="003E1A18" w:rsidRDefault="0053743F" w:rsidP="0053743F">
      <w:pPr>
        <w:jc w:val="center"/>
        <w:rPr>
          <w:b/>
          <w:sz w:val="22"/>
          <w:szCs w:val="22"/>
        </w:rPr>
      </w:pPr>
      <w:r>
        <w:rPr>
          <w:b/>
          <w:sz w:val="22"/>
          <w:szCs w:val="22"/>
        </w:rPr>
        <w:t>October 16, 2013</w:t>
      </w:r>
    </w:p>
    <w:p w:rsidR="00AD202E" w:rsidRPr="003E1A18" w:rsidRDefault="0053743F" w:rsidP="00AD202E">
      <w:pPr>
        <w:jc w:val="center"/>
        <w:rPr>
          <w:b/>
          <w:sz w:val="22"/>
          <w:szCs w:val="22"/>
        </w:rPr>
      </w:pPr>
      <w:r>
        <w:rPr>
          <w:b/>
          <w:sz w:val="22"/>
          <w:szCs w:val="22"/>
        </w:rPr>
        <w:t>Crook County Extension</w:t>
      </w:r>
      <w:r w:rsidR="00AD202E" w:rsidRPr="003E1A18">
        <w:rPr>
          <w:b/>
          <w:sz w:val="22"/>
          <w:szCs w:val="22"/>
        </w:rPr>
        <w:t xml:space="preserve">, </w:t>
      </w:r>
      <w:r>
        <w:rPr>
          <w:b/>
          <w:sz w:val="22"/>
          <w:szCs w:val="22"/>
        </w:rPr>
        <w:t>Prineville</w:t>
      </w:r>
      <w:r w:rsidR="00AD202E" w:rsidRPr="003E1A18">
        <w:rPr>
          <w:b/>
          <w:sz w:val="22"/>
          <w:szCs w:val="22"/>
        </w:rPr>
        <w:t>, OR</w:t>
      </w:r>
    </w:p>
    <w:p w:rsidR="00AD202E" w:rsidRPr="003E1A18" w:rsidRDefault="00AD202E" w:rsidP="00AD202E">
      <w:pPr>
        <w:jc w:val="center"/>
        <w:rPr>
          <w:sz w:val="22"/>
          <w:szCs w:val="22"/>
        </w:rPr>
      </w:pPr>
    </w:p>
    <w:p w:rsidR="00AD202E" w:rsidRPr="003E1A18" w:rsidRDefault="00AD202E" w:rsidP="00AD202E">
      <w:pPr>
        <w:rPr>
          <w:sz w:val="22"/>
          <w:szCs w:val="22"/>
        </w:rPr>
      </w:pPr>
      <w:r w:rsidRPr="003E1A18">
        <w:rPr>
          <w:sz w:val="22"/>
          <w:szCs w:val="22"/>
        </w:rPr>
        <w:t xml:space="preserve">The meeting was called to order by President Mylen Bohle at </w:t>
      </w:r>
      <w:r w:rsidR="001B4346">
        <w:rPr>
          <w:sz w:val="22"/>
          <w:szCs w:val="22"/>
        </w:rPr>
        <w:t>4:5</w:t>
      </w:r>
      <w:r w:rsidR="00F74DE8">
        <w:rPr>
          <w:sz w:val="22"/>
          <w:szCs w:val="22"/>
        </w:rPr>
        <w:t>5</w:t>
      </w:r>
      <w:r w:rsidRPr="003E1A18">
        <w:rPr>
          <w:sz w:val="22"/>
          <w:szCs w:val="22"/>
        </w:rPr>
        <w:t xml:space="preserve"> pm.</w:t>
      </w:r>
    </w:p>
    <w:p w:rsidR="00AD202E" w:rsidRPr="003E1A18" w:rsidRDefault="00AD202E" w:rsidP="00AD202E">
      <w:pPr>
        <w:rPr>
          <w:sz w:val="22"/>
          <w:szCs w:val="22"/>
        </w:rPr>
      </w:pPr>
    </w:p>
    <w:p w:rsidR="00AD202E" w:rsidRPr="003E1A18" w:rsidRDefault="00AD202E" w:rsidP="00AD202E">
      <w:pPr>
        <w:rPr>
          <w:sz w:val="22"/>
          <w:szCs w:val="22"/>
        </w:rPr>
      </w:pPr>
      <w:r w:rsidRPr="003E1A18">
        <w:rPr>
          <w:sz w:val="22"/>
          <w:szCs w:val="22"/>
        </w:rPr>
        <w:t xml:space="preserve">Present: </w:t>
      </w:r>
      <w:r w:rsidR="0053743F">
        <w:rPr>
          <w:sz w:val="22"/>
          <w:szCs w:val="22"/>
        </w:rPr>
        <w:t xml:space="preserve"> Mylen Bohle,</w:t>
      </w:r>
      <w:r w:rsidRPr="003E1A18">
        <w:rPr>
          <w:sz w:val="22"/>
          <w:szCs w:val="22"/>
        </w:rPr>
        <w:t xml:space="preserve"> Sandy Mac</w:t>
      </w:r>
      <w:r w:rsidR="00D54D00">
        <w:rPr>
          <w:sz w:val="22"/>
          <w:szCs w:val="22"/>
        </w:rPr>
        <w:t>n</w:t>
      </w:r>
      <w:r w:rsidRPr="003E1A18">
        <w:rPr>
          <w:sz w:val="22"/>
          <w:szCs w:val="22"/>
        </w:rPr>
        <w:t xml:space="preserve">ab, Shelby Filley, Gary Delaney, Darrin Walenta, Tim Deboodt, </w:t>
      </w:r>
      <w:r w:rsidR="003E2E67" w:rsidRPr="003E1A18">
        <w:rPr>
          <w:sz w:val="22"/>
          <w:szCs w:val="22"/>
        </w:rPr>
        <w:t>Troy Downing</w:t>
      </w:r>
      <w:r w:rsidR="0053743F">
        <w:rPr>
          <w:sz w:val="22"/>
          <w:szCs w:val="22"/>
        </w:rPr>
        <w:t>, Amy Derby, John Williams</w:t>
      </w:r>
      <w:r w:rsidR="003B3239">
        <w:rPr>
          <w:sz w:val="22"/>
          <w:szCs w:val="22"/>
        </w:rPr>
        <w:t>, Steve Renquist</w:t>
      </w:r>
      <w:r w:rsidR="0053743F">
        <w:rPr>
          <w:sz w:val="22"/>
          <w:szCs w:val="22"/>
        </w:rPr>
        <w:t xml:space="preserve"> a</w:t>
      </w:r>
      <w:r w:rsidR="0011287E">
        <w:rPr>
          <w:sz w:val="22"/>
          <w:szCs w:val="22"/>
        </w:rPr>
        <w:t xml:space="preserve">nd Mike Borman.  </w:t>
      </w:r>
      <w:r w:rsidR="0053743F">
        <w:rPr>
          <w:sz w:val="22"/>
          <w:szCs w:val="22"/>
        </w:rPr>
        <w:t xml:space="preserve">Guests:  Mark Nelson, Western Regional Director for NACAA.  </w:t>
      </w:r>
      <w:r w:rsidR="0011287E">
        <w:rPr>
          <w:sz w:val="22"/>
          <w:szCs w:val="22"/>
        </w:rPr>
        <w:t>Participants = 1</w:t>
      </w:r>
      <w:r w:rsidR="003B3239">
        <w:rPr>
          <w:sz w:val="22"/>
          <w:szCs w:val="22"/>
        </w:rPr>
        <w:t>2</w:t>
      </w:r>
      <w:r w:rsidR="0011287E">
        <w:rPr>
          <w:sz w:val="22"/>
          <w:szCs w:val="22"/>
        </w:rPr>
        <w:t>.</w:t>
      </w:r>
    </w:p>
    <w:p w:rsidR="003E2E67" w:rsidRPr="003E1A18" w:rsidRDefault="003E2E67" w:rsidP="00AD202E">
      <w:pPr>
        <w:rPr>
          <w:sz w:val="22"/>
          <w:szCs w:val="22"/>
        </w:rPr>
      </w:pPr>
    </w:p>
    <w:p w:rsidR="003E2E67" w:rsidRPr="00A33057" w:rsidRDefault="003E2E67" w:rsidP="00AD202E">
      <w:pPr>
        <w:rPr>
          <w:b/>
          <w:i/>
          <w:sz w:val="22"/>
          <w:szCs w:val="22"/>
        </w:rPr>
      </w:pPr>
      <w:r w:rsidRPr="003E1A18">
        <w:rPr>
          <w:sz w:val="22"/>
          <w:szCs w:val="22"/>
        </w:rPr>
        <w:t xml:space="preserve">Reading and Approval of Minutes:  The last membership meeting was held </w:t>
      </w:r>
      <w:r w:rsidR="003B3239">
        <w:rPr>
          <w:sz w:val="22"/>
          <w:szCs w:val="22"/>
        </w:rPr>
        <w:t>April 8, 2013</w:t>
      </w:r>
      <w:r w:rsidRPr="003E1A18">
        <w:rPr>
          <w:sz w:val="22"/>
          <w:szCs w:val="22"/>
        </w:rPr>
        <w:t xml:space="preserve"> during the OSU </w:t>
      </w:r>
      <w:r w:rsidR="003B3239">
        <w:rPr>
          <w:sz w:val="22"/>
          <w:szCs w:val="22"/>
        </w:rPr>
        <w:t>Spring Training days at the C</w:t>
      </w:r>
      <w:r w:rsidRPr="003E1A18">
        <w:rPr>
          <w:sz w:val="22"/>
          <w:szCs w:val="22"/>
        </w:rPr>
        <w:t xml:space="preserve">H2M Hill Alumni Center, Corvallis, OR.  Copies of the minutes </w:t>
      </w:r>
      <w:r w:rsidR="00C858CE" w:rsidRPr="003E1A18">
        <w:rPr>
          <w:sz w:val="22"/>
          <w:szCs w:val="22"/>
        </w:rPr>
        <w:t>were distributed to the membership</w:t>
      </w:r>
      <w:r w:rsidR="00931995">
        <w:rPr>
          <w:sz w:val="22"/>
          <w:szCs w:val="22"/>
        </w:rPr>
        <w:t xml:space="preserve"> for review</w:t>
      </w:r>
      <w:r w:rsidR="00C858CE" w:rsidRPr="003E1A18">
        <w:rPr>
          <w:sz w:val="22"/>
          <w:szCs w:val="22"/>
        </w:rPr>
        <w:t xml:space="preserve">. </w:t>
      </w:r>
      <w:r w:rsidR="00F74DE8" w:rsidRPr="00A33057">
        <w:rPr>
          <w:i/>
          <w:sz w:val="22"/>
          <w:szCs w:val="22"/>
        </w:rPr>
        <w:t>Gary Delaney</w:t>
      </w:r>
      <w:r w:rsidR="00C858CE" w:rsidRPr="00A33057">
        <w:rPr>
          <w:i/>
          <w:sz w:val="22"/>
          <w:szCs w:val="22"/>
        </w:rPr>
        <w:t xml:space="preserve"> moved to accept the minutes </w:t>
      </w:r>
      <w:r w:rsidR="00F74DE8" w:rsidRPr="00A33057">
        <w:rPr>
          <w:i/>
          <w:sz w:val="22"/>
          <w:szCs w:val="22"/>
        </w:rPr>
        <w:t>with corrections (</w:t>
      </w:r>
      <w:r w:rsidR="00A33057" w:rsidRPr="00A33057">
        <w:rPr>
          <w:i/>
          <w:sz w:val="22"/>
          <w:szCs w:val="22"/>
        </w:rPr>
        <w:t>correct the</w:t>
      </w:r>
      <w:r w:rsidR="00F74DE8" w:rsidRPr="00A33057">
        <w:rPr>
          <w:i/>
          <w:sz w:val="22"/>
          <w:szCs w:val="22"/>
        </w:rPr>
        <w:t xml:space="preserve"> spelling of Macnab)</w:t>
      </w:r>
      <w:r w:rsidR="00C858CE" w:rsidRPr="00A33057">
        <w:rPr>
          <w:i/>
          <w:sz w:val="22"/>
          <w:szCs w:val="22"/>
        </w:rPr>
        <w:t xml:space="preserve">.  </w:t>
      </w:r>
      <w:r w:rsidR="00F74DE8" w:rsidRPr="00A33057">
        <w:rPr>
          <w:i/>
          <w:sz w:val="22"/>
          <w:szCs w:val="22"/>
        </w:rPr>
        <w:t>Tim Deboodt</w:t>
      </w:r>
      <w:r w:rsidR="00C858CE" w:rsidRPr="00A33057">
        <w:rPr>
          <w:i/>
          <w:sz w:val="22"/>
          <w:szCs w:val="22"/>
        </w:rPr>
        <w:t xml:space="preserve"> seconded the motion.  </w:t>
      </w:r>
      <w:r w:rsidR="00C858CE" w:rsidRPr="00A33057">
        <w:rPr>
          <w:b/>
          <w:i/>
          <w:sz w:val="22"/>
          <w:szCs w:val="22"/>
        </w:rPr>
        <w:t>Motion passed unanimously</w:t>
      </w:r>
      <w:r w:rsidR="00C858CE" w:rsidRPr="00A33057">
        <w:rPr>
          <w:i/>
          <w:sz w:val="22"/>
          <w:szCs w:val="22"/>
        </w:rPr>
        <w:t>.</w:t>
      </w:r>
      <w:r w:rsidR="00C858CE" w:rsidRPr="00A33057">
        <w:rPr>
          <w:b/>
          <w:i/>
          <w:sz w:val="22"/>
          <w:szCs w:val="22"/>
        </w:rPr>
        <w:t xml:space="preserve">  </w:t>
      </w:r>
    </w:p>
    <w:p w:rsidR="00C858CE" w:rsidRPr="003E1A18" w:rsidRDefault="00C858CE" w:rsidP="00AD202E">
      <w:pPr>
        <w:rPr>
          <w:sz w:val="22"/>
          <w:szCs w:val="22"/>
        </w:rPr>
      </w:pPr>
    </w:p>
    <w:p w:rsidR="00C858CE" w:rsidRPr="00A33057" w:rsidRDefault="00C858CE" w:rsidP="00AD202E">
      <w:pPr>
        <w:rPr>
          <w:i/>
          <w:sz w:val="22"/>
          <w:szCs w:val="22"/>
        </w:rPr>
      </w:pPr>
      <w:r w:rsidRPr="00A33057">
        <w:rPr>
          <w:sz w:val="22"/>
          <w:szCs w:val="22"/>
        </w:rPr>
        <w:t>Treasurer’s Report:</w:t>
      </w:r>
      <w:r w:rsidRPr="00A33057">
        <w:rPr>
          <w:i/>
          <w:sz w:val="22"/>
          <w:szCs w:val="22"/>
        </w:rPr>
        <w:t xml:space="preserve">  </w:t>
      </w:r>
      <w:r w:rsidRPr="00A33057">
        <w:rPr>
          <w:sz w:val="22"/>
          <w:szCs w:val="22"/>
        </w:rPr>
        <w:t xml:space="preserve">Amy Derby </w:t>
      </w:r>
      <w:r w:rsidR="003B3239" w:rsidRPr="00A33057">
        <w:rPr>
          <w:sz w:val="22"/>
          <w:szCs w:val="22"/>
        </w:rPr>
        <w:t xml:space="preserve">presented the </w:t>
      </w:r>
      <w:r w:rsidRPr="00A33057">
        <w:rPr>
          <w:sz w:val="22"/>
          <w:szCs w:val="22"/>
        </w:rPr>
        <w:t>report (see attachment).</w:t>
      </w:r>
      <w:r w:rsidRPr="00A33057">
        <w:rPr>
          <w:i/>
          <w:sz w:val="22"/>
          <w:szCs w:val="22"/>
        </w:rPr>
        <w:t xml:space="preserve">  </w:t>
      </w:r>
      <w:r w:rsidR="001E1BC2" w:rsidRPr="00A33057">
        <w:rPr>
          <w:i/>
          <w:sz w:val="22"/>
          <w:szCs w:val="22"/>
        </w:rPr>
        <w:t>Tim Deboodt</w:t>
      </w:r>
      <w:r w:rsidRPr="00A33057">
        <w:rPr>
          <w:i/>
          <w:sz w:val="22"/>
          <w:szCs w:val="22"/>
        </w:rPr>
        <w:t xml:space="preserve"> moved to accept the treasurer</w:t>
      </w:r>
      <w:r w:rsidR="00EC105B" w:rsidRPr="00A33057">
        <w:rPr>
          <w:i/>
          <w:sz w:val="22"/>
          <w:szCs w:val="22"/>
        </w:rPr>
        <w:t>’</w:t>
      </w:r>
      <w:r w:rsidRPr="00A33057">
        <w:rPr>
          <w:i/>
          <w:sz w:val="22"/>
          <w:szCs w:val="22"/>
        </w:rPr>
        <w:t xml:space="preserve">s </w:t>
      </w:r>
      <w:proofErr w:type="gramStart"/>
      <w:r w:rsidRPr="00A33057">
        <w:rPr>
          <w:i/>
          <w:sz w:val="22"/>
          <w:szCs w:val="22"/>
        </w:rPr>
        <w:t>report</w:t>
      </w:r>
      <w:r w:rsidR="00493343" w:rsidRPr="00A33057">
        <w:rPr>
          <w:i/>
          <w:sz w:val="22"/>
          <w:szCs w:val="22"/>
        </w:rPr>
        <w:t>,</w:t>
      </w:r>
      <w:proofErr w:type="gramEnd"/>
      <w:r w:rsidR="00493343" w:rsidRPr="00A33057">
        <w:rPr>
          <w:i/>
          <w:sz w:val="22"/>
          <w:szCs w:val="22"/>
        </w:rPr>
        <w:t xml:space="preserve"> Darrin Walenta seconded the motion and the </w:t>
      </w:r>
      <w:r w:rsidR="00493343" w:rsidRPr="00A33057">
        <w:rPr>
          <w:b/>
          <w:i/>
          <w:sz w:val="22"/>
          <w:szCs w:val="22"/>
        </w:rPr>
        <w:t>motion passed unanimously</w:t>
      </w:r>
      <w:r w:rsidR="00493343" w:rsidRPr="00A33057">
        <w:rPr>
          <w:i/>
          <w:sz w:val="22"/>
          <w:szCs w:val="22"/>
        </w:rPr>
        <w:t>.</w:t>
      </w:r>
    </w:p>
    <w:p w:rsidR="009F66C8" w:rsidRDefault="009F66C8" w:rsidP="00AD202E">
      <w:pPr>
        <w:rPr>
          <w:sz w:val="22"/>
          <w:szCs w:val="22"/>
        </w:rPr>
      </w:pPr>
    </w:p>
    <w:p w:rsidR="009F66C8" w:rsidRPr="00A33057" w:rsidRDefault="009F66C8" w:rsidP="00AD202E">
      <w:pPr>
        <w:rPr>
          <w:sz w:val="22"/>
          <w:szCs w:val="22"/>
        </w:rPr>
      </w:pPr>
      <w:r w:rsidRPr="00A33057">
        <w:rPr>
          <w:i/>
          <w:sz w:val="22"/>
          <w:szCs w:val="22"/>
        </w:rPr>
        <w:t xml:space="preserve">Sandy Macnab moved to send a letter to Utah Ag Agents letting them know how much seed money we have for them and then send them the money when the certificate expires in early May of 2014.  Shelby Filley seconded the motion.  Discussion ensued about why the committee would need the funds three years out.  </w:t>
      </w:r>
      <w:r w:rsidRPr="00A33057">
        <w:rPr>
          <w:b/>
          <w:i/>
          <w:sz w:val="22"/>
          <w:szCs w:val="22"/>
        </w:rPr>
        <w:t>Motion carries.</w:t>
      </w:r>
      <w:r w:rsidR="00A33057">
        <w:rPr>
          <w:b/>
          <w:i/>
          <w:sz w:val="22"/>
          <w:szCs w:val="22"/>
        </w:rPr>
        <w:t xml:space="preserve"> </w:t>
      </w:r>
      <w:r w:rsidR="00A33057" w:rsidRPr="00167875">
        <w:rPr>
          <w:b/>
          <w:sz w:val="22"/>
          <w:szCs w:val="22"/>
        </w:rPr>
        <w:t>ACTION ITEM</w:t>
      </w:r>
      <w:r w:rsidR="00A33057">
        <w:rPr>
          <w:sz w:val="22"/>
          <w:szCs w:val="22"/>
        </w:rPr>
        <w:t>:  Amy will draft a letter to UT Ag Agents.</w:t>
      </w:r>
    </w:p>
    <w:p w:rsidR="00493343" w:rsidRDefault="00493343" w:rsidP="00AD202E">
      <w:pPr>
        <w:rPr>
          <w:sz w:val="22"/>
          <w:szCs w:val="22"/>
        </w:rPr>
      </w:pPr>
    </w:p>
    <w:p w:rsidR="004F1BBF" w:rsidRPr="00A33057" w:rsidRDefault="004F1BBF" w:rsidP="00AD202E">
      <w:pPr>
        <w:rPr>
          <w:i/>
          <w:sz w:val="22"/>
          <w:szCs w:val="22"/>
        </w:rPr>
      </w:pPr>
      <w:r w:rsidRPr="00A33057">
        <w:rPr>
          <w:i/>
          <w:sz w:val="22"/>
          <w:szCs w:val="22"/>
        </w:rPr>
        <w:t>Tim Deboodt moved to adopt the budget as proposed (w/$1,000 added to O&amp;E BBQ</w:t>
      </w:r>
      <w:r w:rsidR="00075FDF" w:rsidRPr="00A33057">
        <w:rPr>
          <w:i/>
          <w:sz w:val="22"/>
          <w:szCs w:val="22"/>
        </w:rPr>
        <w:t xml:space="preserve"> Income and Expense line items).  Troy Downing seconded the motion.  </w:t>
      </w:r>
      <w:r w:rsidR="00075FDF" w:rsidRPr="00A33057">
        <w:rPr>
          <w:b/>
          <w:i/>
          <w:sz w:val="22"/>
          <w:szCs w:val="22"/>
        </w:rPr>
        <w:t>Motion carries unanimously</w:t>
      </w:r>
      <w:r w:rsidR="00075FDF" w:rsidRPr="00A33057">
        <w:rPr>
          <w:i/>
          <w:sz w:val="22"/>
          <w:szCs w:val="22"/>
        </w:rPr>
        <w:t>.</w:t>
      </w:r>
    </w:p>
    <w:p w:rsidR="004F1BBF" w:rsidRPr="00A33057" w:rsidRDefault="004F1BBF" w:rsidP="00AD202E">
      <w:pPr>
        <w:rPr>
          <w:sz w:val="22"/>
          <w:szCs w:val="22"/>
        </w:rPr>
      </w:pPr>
    </w:p>
    <w:p w:rsidR="004F1BBF" w:rsidRPr="00A33057" w:rsidRDefault="004F1BBF" w:rsidP="00AD202E">
      <w:pPr>
        <w:rPr>
          <w:sz w:val="22"/>
          <w:szCs w:val="22"/>
        </w:rPr>
      </w:pPr>
      <w:r w:rsidRPr="007E69AB">
        <w:rPr>
          <w:i/>
          <w:sz w:val="22"/>
          <w:szCs w:val="22"/>
        </w:rPr>
        <w:t xml:space="preserve">Tim Deboodt moved to make a recommendation to the Manning Becker committee to fund the DSA and AA recipients at least $200 apiece.  Sandy Macnab seconded the motion.  </w:t>
      </w:r>
      <w:r w:rsidRPr="007E69AB">
        <w:rPr>
          <w:b/>
          <w:i/>
          <w:sz w:val="22"/>
          <w:szCs w:val="22"/>
        </w:rPr>
        <w:t>Motion carries unanimously</w:t>
      </w:r>
      <w:r w:rsidRPr="007E69AB">
        <w:rPr>
          <w:i/>
          <w:sz w:val="22"/>
          <w:szCs w:val="22"/>
        </w:rPr>
        <w:t>.</w:t>
      </w:r>
      <w:r w:rsidR="00A33057">
        <w:rPr>
          <w:i/>
          <w:sz w:val="22"/>
          <w:szCs w:val="22"/>
        </w:rPr>
        <w:t xml:space="preserve"> </w:t>
      </w:r>
      <w:r w:rsidR="00A33057" w:rsidRPr="00167875">
        <w:rPr>
          <w:b/>
          <w:sz w:val="22"/>
          <w:szCs w:val="22"/>
        </w:rPr>
        <w:t>ACTION ITEM</w:t>
      </w:r>
      <w:r w:rsidR="00A33057">
        <w:rPr>
          <w:sz w:val="22"/>
          <w:szCs w:val="22"/>
        </w:rPr>
        <w:t>:  Amy will send email to Bill Braunworth about putting this on the agenda for their next meeting.</w:t>
      </w:r>
    </w:p>
    <w:p w:rsidR="004F1BBF" w:rsidRPr="003E1A18" w:rsidRDefault="004F1BBF" w:rsidP="00AD202E">
      <w:pPr>
        <w:rPr>
          <w:sz w:val="22"/>
          <w:szCs w:val="22"/>
        </w:rPr>
      </w:pPr>
    </w:p>
    <w:p w:rsidR="00493343" w:rsidRPr="00EC105B" w:rsidRDefault="00493343" w:rsidP="00AD202E">
      <w:pPr>
        <w:rPr>
          <w:b/>
          <w:sz w:val="22"/>
          <w:szCs w:val="22"/>
          <w:u w:val="single"/>
        </w:rPr>
      </w:pPr>
      <w:r w:rsidRPr="00EC105B">
        <w:rPr>
          <w:b/>
          <w:sz w:val="22"/>
          <w:szCs w:val="22"/>
          <w:u w:val="single"/>
        </w:rPr>
        <w:t>Old Business</w:t>
      </w:r>
    </w:p>
    <w:p w:rsidR="00493343" w:rsidRPr="003E1A18" w:rsidRDefault="00493343" w:rsidP="00AD202E">
      <w:pPr>
        <w:rPr>
          <w:sz w:val="22"/>
          <w:szCs w:val="22"/>
        </w:rPr>
      </w:pPr>
      <w:r w:rsidRPr="003E1A18">
        <w:rPr>
          <w:sz w:val="22"/>
          <w:szCs w:val="22"/>
        </w:rPr>
        <w:t xml:space="preserve">Membership Report </w:t>
      </w:r>
      <w:r w:rsidR="0030564C" w:rsidRPr="003E1A18">
        <w:rPr>
          <w:sz w:val="22"/>
          <w:szCs w:val="22"/>
        </w:rPr>
        <w:t>–</w:t>
      </w:r>
      <w:r w:rsidRPr="003E1A18">
        <w:rPr>
          <w:sz w:val="22"/>
          <w:szCs w:val="22"/>
        </w:rPr>
        <w:t xml:space="preserve"> </w:t>
      </w:r>
      <w:r w:rsidR="003B3239">
        <w:rPr>
          <w:sz w:val="22"/>
          <w:szCs w:val="22"/>
        </w:rPr>
        <w:t>Amy</w:t>
      </w:r>
      <w:r w:rsidR="0030564C" w:rsidRPr="003E1A18">
        <w:rPr>
          <w:sz w:val="22"/>
          <w:szCs w:val="22"/>
        </w:rPr>
        <w:t xml:space="preserve">:  </w:t>
      </w:r>
      <w:r w:rsidR="003B3239">
        <w:rPr>
          <w:sz w:val="22"/>
          <w:szCs w:val="22"/>
        </w:rPr>
        <w:t>2013 totals were 42</w:t>
      </w:r>
      <w:r w:rsidR="0030564C" w:rsidRPr="003E1A18">
        <w:rPr>
          <w:sz w:val="22"/>
          <w:szCs w:val="22"/>
        </w:rPr>
        <w:t xml:space="preserve"> members (7 are state association members only).</w:t>
      </w:r>
      <w:r w:rsidR="009F74D5">
        <w:rPr>
          <w:sz w:val="22"/>
          <w:szCs w:val="22"/>
        </w:rPr>
        <w:t xml:space="preserve">  Need at least 40 NACAA members to get 2 voting delegates.</w:t>
      </w:r>
    </w:p>
    <w:p w:rsidR="0030564C" w:rsidRPr="003E1A18" w:rsidRDefault="0030564C" w:rsidP="00AD202E">
      <w:pPr>
        <w:rPr>
          <w:sz w:val="22"/>
          <w:szCs w:val="22"/>
        </w:rPr>
      </w:pPr>
    </w:p>
    <w:p w:rsidR="00E26E64" w:rsidRDefault="003B3239" w:rsidP="00AD202E">
      <w:pPr>
        <w:rPr>
          <w:sz w:val="22"/>
          <w:szCs w:val="22"/>
        </w:rPr>
      </w:pPr>
      <w:r>
        <w:rPr>
          <w:sz w:val="22"/>
          <w:szCs w:val="22"/>
        </w:rPr>
        <w:t xml:space="preserve">Annual Conference and Spring Training:  Mylen – </w:t>
      </w:r>
      <w:r w:rsidR="00702C3D">
        <w:rPr>
          <w:sz w:val="22"/>
          <w:szCs w:val="22"/>
        </w:rPr>
        <w:t xml:space="preserve">OSUEA and Extension Admin is </w:t>
      </w:r>
      <w:r w:rsidR="00E26E64">
        <w:rPr>
          <w:sz w:val="22"/>
          <w:szCs w:val="22"/>
        </w:rPr>
        <w:t>going to ho</w:t>
      </w:r>
      <w:r w:rsidR="00702C3D">
        <w:rPr>
          <w:sz w:val="22"/>
          <w:szCs w:val="22"/>
        </w:rPr>
        <w:t xml:space="preserve">st </w:t>
      </w:r>
      <w:r w:rsidR="00E26E64">
        <w:rPr>
          <w:sz w:val="22"/>
          <w:szCs w:val="22"/>
        </w:rPr>
        <w:t xml:space="preserve">one conference in </w:t>
      </w:r>
      <w:r w:rsidR="00702C3D">
        <w:rPr>
          <w:sz w:val="22"/>
          <w:szCs w:val="22"/>
        </w:rPr>
        <w:t xml:space="preserve">the </w:t>
      </w:r>
      <w:r w:rsidR="00E26E64">
        <w:rPr>
          <w:sz w:val="22"/>
          <w:szCs w:val="22"/>
        </w:rPr>
        <w:t>fall</w:t>
      </w:r>
      <w:r w:rsidR="00702C3D">
        <w:rPr>
          <w:sz w:val="22"/>
          <w:szCs w:val="22"/>
        </w:rPr>
        <w:t xml:space="preserve">.  Dates are set for </w:t>
      </w:r>
      <w:r w:rsidR="00C11B27">
        <w:rPr>
          <w:sz w:val="22"/>
          <w:szCs w:val="22"/>
        </w:rPr>
        <w:t xml:space="preserve">September 29-October 3, 2014.  </w:t>
      </w:r>
    </w:p>
    <w:p w:rsidR="00C11B27" w:rsidRDefault="00C11B27" w:rsidP="00AD202E">
      <w:pPr>
        <w:rPr>
          <w:sz w:val="22"/>
          <w:szCs w:val="22"/>
        </w:rPr>
      </w:pPr>
    </w:p>
    <w:p w:rsidR="003B3239" w:rsidRPr="00A33057" w:rsidRDefault="003B3239" w:rsidP="00AD202E">
      <w:pPr>
        <w:rPr>
          <w:sz w:val="22"/>
          <w:szCs w:val="22"/>
        </w:rPr>
      </w:pPr>
      <w:r>
        <w:rPr>
          <w:sz w:val="22"/>
          <w:szCs w:val="22"/>
        </w:rPr>
        <w:t xml:space="preserve">Future of OAEA Professional Development meetings – Mylen </w:t>
      </w:r>
      <w:r w:rsidR="004568D7">
        <w:rPr>
          <w:sz w:val="22"/>
          <w:szCs w:val="22"/>
        </w:rPr>
        <w:t>–</w:t>
      </w:r>
      <w:r>
        <w:rPr>
          <w:sz w:val="22"/>
          <w:szCs w:val="22"/>
        </w:rPr>
        <w:t xml:space="preserve"> </w:t>
      </w:r>
      <w:r w:rsidR="009F74D5">
        <w:rPr>
          <w:sz w:val="22"/>
          <w:szCs w:val="22"/>
        </w:rPr>
        <w:t xml:space="preserve">with Annual Conference going to every year what should we do about </w:t>
      </w:r>
      <w:r w:rsidR="000241F0">
        <w:rPr>
          <w:sz w:val="22"/>
          <w:szCs w:val="22"/>
        </w:rPr>
        <w:t xml:space="preserve">hosting </w:t>
      </w:r>
      <w:r w:rsidR="009F74D5">
        <w:rPr>
          <w:sz w:val="22"/>
          <w:szCs w:val="22"/>
        </w:rPr>
        <w:t>a professional development meeting?  Should we hold a state one or should we encourage members to go to the Regional conference?  Steve Renquist stated that the conference in CO was very well done and that members should be encouraged to attend.  There is also value to having Oregon agents and specialists get together.  One idea was to move to a spring time frame if we want to do a meeting separate of Annual Conference.  Next year’s western regional conference is in Wyoming in 2014.</w:t>
      </w:r>
      <w:r w:rsidR="000241F0">
        <w:rPr>
          <w:sz w:val="22"/>
          <w:szCs w:val="22"/>
        </w:rPr>
        <w:t xml:space="preserve">  </w:t>
      </w:r>
      <w:r w:rsidR="000241F0" w:rsidRPr="00A33057">
        <w:rPr>
          <w:sz w:val="22"/>
          <w:szCs w:val="22"/>
        </w:rPr>
        <w:t xml:space="preserve">Consensus was to leave as is </w:t>
      </w:r>
      <w:r w:rsidR="00FD4EB7" w:rsidRPr="00A33057">
        <w:rPr>
          <w:sz w:val="22"/>
          <w:szCs w:val="22"/>
        </w:rPr>
        <w:t xml:space="preserve">for the time being to see how annual conference plays out </w:t>
      </w:r>
      <w:r w:rsidR="000241F0" w:rsidRPr="00A33057">
        <w:rPr>
          <w:sz w:val="22"/>
          <w:szCs w:val="22"/>
        </w:rPr>
        <w:t>– next one would be in 2015 if we decide to do it.</w:t>
      </w:r>
    </w:p>
    <w:p w:rsidR="004568D7" w:rsidRDefault="004568D7" w:rsidP="00AD202E">
      <w:pPr>
        <w:rPr>
          <w:sz w:val="22"/>
          <w:szCs w:val="22"/>
        </w:rPr>
      </w:pPr>
    </w:p>
    <w:p w:rsidR="004568D7" w:rsidRPr="00A33057" w:rsidRDefault="004568D7" w:rsidP="00AD202E">
      <w:pPr>
        <w:rPr>
          <w:sz w:val="22"/>
          <w:szCs w:val="22"/>
        </w:rPr>
      </w:pPr>
      <w:r>
        <w:rPr>
          <w:sz w:val="22"/>
          <w:szCs w:val="22"/>
        </w:rPr>
        <w:t xml:space="preserve">Manning Becker Fund Report &amp;/Challenge – Mylen – </w:t>
      </w:r>
      <w:r w:rsidR="000241F0">
        <w:rPr>
          <w:sz w:val="22"/>
          <w:szCs w:val="22"/>
        </w:rPr>
        <w:t xml:space="preserve">a little over $66,000 in account, a little over $3,000 available to us.  The question was posed to the group “do we want to challenge each other to put money into the fund”?  Discussion </w:t>
      </w:r>
      <w:r w:rsidR="00A33057">
        <w:rPr>
          <w:sz w:val="22"/>
          <w:szCs w:val="22"/>
        </w:rPr>
        <w:t xml:space="preserve">ensued about </w:t>
      </w:r>
      <w:r w:rsidR="000241F0">
        <w:rPr>
          <w:sz w:val="22"/>
          <w:szCs w:val="22"/>
        </w:rPr>
        <w:t>do</w:t>
      </w:r>
      <w:r w:rsidR="00A33057">
        <w:rPr>
          <w:sz w:val="22"/>
          <w:szCs w:val="22"/>
        </w:rPr>
        <w:t>ing</w:t>
      </w:r>
      <w:r w:rsidR="000241F0">
        <w:rPr>
          <w:sz w:val="22"/>
          <w:szCs w:val="22"/>
        </w:rPr>
        <w:t xml:space="preserve"> some sort of a fundraiser </w:t>
      </w:r>
      <w:r w:rsidR="00661B22">
        <w:rPr>
          <w:sz w:val="22"/>
          <w:szCs w:val="22"/>
        </w:rPr>
        <w:t xml:space="preserve">so that funds are not all coming from our own members.  </w:t>
      </w:r>
      <w:r w:rsidR="005E42B6">
        <w:rPr>
          <w:sz w:val="22"/>
          <w:szCs w:val="22"/>
        </w:rPr>
        <w:t xml:space="preserve">Raffle?  </w:t>
      </w:r>
      <w:proofErr w:type="gramStart"/>
      <w:r w:rsidR="005F1018">
        <w:rPr>
          <w:sz w:val="22"/>
          <w:szCs w:val="22"/>
        </w:rPr>
        <w:t xml:space="preserve">Letter to </w:t>
      </w:r>
      <w:r w:rsidR="005E42B6">
        <w:rPr>
          <w:sz w:val="22"/>
          <w:szCs w:val="22"/>
        </w:rPr>
        <w:t>retirees</w:t>
      </w:r>
      <w:r w:rsidR="005F1018">
        <w:rPr>
          <w:sz w:val="22"/>
          <w:szCs w:val="22"/>
        </w:rPr>
        <w:t xml:space="preserve"> about contributing to the fund</w:t>
      </w:r>
      <w:r w:rsidR="005E42B6">
        <w:rPr>
          <w:sz w:val="22"/>
          <w:szCs w:val="22"/>
        </w:rPr>
        <w:t>?</w:t>
      </w:r>
      <w:proofErr w:type="gramEnd"/>
      <w:r w:rsidR="005E42B6">
        <w:rPr>
          <w:sz w:val="22"/>
          <w:szCs w:val="22"/>
        </w:rPr>
        <w:t xml:space="preserve">  </w:t>
      </w:r>
      <w:r w:rsidR="00661B22">
        <w:rPr>
          <w:sz w:val="22"/>
          <w:szCs w:val="22"/>
        </w:rPr>
        <w:t xml:space="preserve">Need to come up with </w:t>
      </w:r>
      <w:r w:rsidR="005E42B6">
        <w:rPr>
          <w:sz w:val="22"/>
          <w:szCs w:val="22"/>
        </w:rPr>
        <w:t xml:space="preserve">additional </w:t>
      </w:r>
      <w:r w:rsidR="00661B22">
        <w:rPr>
          <w:sz w:val="22"/>
          <w:szCs w:val="22"/>
        </w:rPr>
        <w:t>ideas for Annual Conference.</w:t>
      </w:r>
      <w:r w:rsidR="000241F0">
        <w:rPr>
          <w:sz w:val="22"/>
          <w:szCs w:val="22"/>
        </w:rPr>
        <w:t xml:space="preserve"> </w:t>
      </w:r>
      <w:r w:rsidR="00A33057">
        <w:rPr>
          <w:sz w:val="22"/>
          <w:szCs w:val="22"/>
        </w:rPr>
        <w:t xml:space="preserve"> </w:t>
      </w:r>
      <w:r w:rsidR="00A33057" w:rsidRPr="00167875">
        <w:rPr>
          <w:b/>
          <w:sz w:val="22"/>
          <w:szCs w:val="22"/>
        </w:rPr>
        <w:t>ACTION ITEM</w:t>
      </w:r>
      <w:r w:rsidR="00A33057" w:rsidRPr="00A33057">
        <w:rPr>
          <w:sz w:val="22"/>
          <w:szCs w:val="22"/>
        </w:rPr>
        <w:t>:</w:t>
      </w:r>
      <w:r w:rsidR="000241F0" w:rsidRPr="00A33057">
        <w:rPr>
          <w:sz w:val="22"/>
          <w:szCs w:val="22"/>
        </w:rPr>
        <w:t xml:space="preserve"> </w:t>
      </w:r>
      <w:r w:rsidR="008B0B16" w:rsidRPr="00A33057">
        <w:rPr>
          <w:sz w:val="22"/>
          <w:szCs w:val="22"/>
        </w:rPr>
        <w:t>Tim Deboodt and Sandy Macnab will draft a letter to retirees and current agents about contributing to the fund.</w:t>
      </w:r>
    </w:p>
    <w:p w:rsidR="004568D7" w:rsidRDefault="004568D7" w:rsidP="00AD202E">
      <w:pPr>
        <w:rPr>
          <w:sz w:val="22"/>
          <w:szCs w:val="22"/>
        </w:rPr>
      </w:pPr>
    </w:p>
    <w:p w:rsidR="00A33057" w:rsidRDefault="00A33057" w:rsidP="00AD202E">
      <w:pPr>
        <w:rPr>
          <w:sz w:val="22"/>
          <w:szCs w:val="22"/>
        </w:rPr>
      </w:pPr>
    </w:p>
    <w:p w:rsidR="00A33057" w:rsidRDefault="00A33057" w:rsidP="00AD202E">
      <w:pPr>
        <w:rPr>
          <w:sz w:val="22"/>
          <w:szCs w:val="22"/>
        </w:rPr>
      </w:pPr>
    </w:p>
    <w:p w:rsidR="004568D7" w:rsidRDefault="004568D7" w:rsidP="00AD202E">
      <w:pPr>
        <w:rPr>
          <w:sz w:val="22"/>
          <w:szCs w:val="22"/>
        </w:rPr>
      </w:pPr>
      <w:r>
        <w:rPr>
          <w:sz w:val="22"/>
          <w:szCs w:val="22"/>
        </w:rPr>
        <w:t xml:space="preserve">Committee Reports/Commitment to serve in 2014 – </w:t>
      </w:r>
    </w:p>
    <w:p w:rsidR="004568D7" w:rsidRDefault="004568D7" w:rsidP="00AD202E">
      <w:pPr>
        <w:rPr>
          <w:sz w:val="22"/>
          <w:szCs w:val="22"/>
        </w:rPr>
      </w:pPr>
      <w:r>
        <w:rPr>
          <w:sz w:val="22"/>
          <w:szCs w:val="22"/>
        </w:rPr>
        <w:t>Ag Issues and Public Relations – Pete Schreder</w:t>
      </w:r>
    </w:p>
    <w:p w:rsidR="004568D7" w:rsidRDefault="004568D7" w:rsidP="00AD202E">
      <w:pPr>
        <w:rPr>
          <w:sz w:val="22"/>
          <w:szCs w:val="22"/>
        </w:rPr>
      </w:pPr>
      <w:r>
        <w:rPr>
          <w:sz w:val="22"/>
          <w:szCs w:val="22"/>
        </w:rPr>
        <w:t>Teaching and Educational Technologies – vacant</w:t>
      </w:r>
    </w:p>
    <w:p w:rsidR="004568D7" w:rsidRDefault="004568D7" w:rsidP="00AD202E">
      <w:pPr>
        <w:rPr>
          <w:sz w:val="22"/>
          <w:szCs w:val="22"/>
        </w:rPr>
      </w:pPr>
      <w:r>
        <w:rPr>
          <w:sz w:val="22"/>
          <w:szCs w:val="22"/>
        </w:rPr>
        <w:t>Ag Economics and Community Development – Mary Corp</w:t>
      </w:r>
    </w:p>
    <w:p w:rsidR="004568D7" w:rsidRDefault="004568D7" w:rsidP="00AD202E">
      <w:pPr>
        <w:rPr>
          <w:sz w:val="22"/>
          <w:szCs w:val="22"/>
        </w:rPr>
      </w:pPr>
      <w:r>
        <w:rPr>
          <w:sz w:val="22"/>
          <w:szCs w:val="22"/>
        </w:rPr>
        <w:t>Agronomy and Pest Management – Darrin Walenta</w:t>
      </w:r>
    </w:p>
    <w:p w:rsidR="004568D7" w:rsidRDefault="004568D7" w:rsidP="00AD202E">
      <w:pPr>
        <w:rPr>
          <w:sz w:val="22"/>
          <w:szCs w:val="22"/>
        </w:rPr>
      </w:pPr>
      <w:r>
        <w:rPr>
          <w:sz w:val="22"/>
          <w:szCs w:val="22"/>
        </w:rPr>
        <w:t xml:space="preserve">Horticulture and </w:t>
      </w:r>
      <w:proofErr w:type="spellStart"/>
      <w:r>
        <w:rPr>
          <w:sz w:val="22"/>
          <w:szCs w:val="22"/>
        </w:rPr>
        <w:t>Turfgrass</w:t>
      </w:r>
      <w:proofErr w:type="spellEnd"/>
      <w:r>
        <w:rPr>
          <w:sz w:val="22"/>
          <w:szCs w:val="22"/>
        </w:rPr>
        <w:t xml:space="preserve"> – Gail Langellotto</w:t>
      </w:r>
    </w:p>
    <w:p w:rsidR="004568D7" w:rsidRDefault="004568D7" w:rsidP="00AD202E">
      <w:pPr>
        <w:rPr>
          <w:sz w:val="22"/>
          <w:szCs w:val="22"/>
        </w:rPr>
      </w:pPr>
      <w:r>
        <w:rPr>
          <w:sz w:val="22"/>
          <w:szCs w:val="22"/>
        </w:rPr>
        <w:t>Natural Resource/Aquaculture – Derek Godwin</w:t>
      </w:r>
    </w:p>
    <w:p w:rsidR="004568D7" w:rsidRDefault="004568D7" w:rsidP="00AD202E">
      <w:pPr>
        <w:rPr>
          <w:sz w:val="22"/>
          <w:szCs w:val="22"/>
        </w:rPr>
      </w:pPr>
      <w:r>
        <w:rPr>
          <w:sz w:val="22"/>
          <w:szCs w:val="22"/>
        </w:rPr>
        <w:t xml:space="preserve">Public Relations – Gary Delaney </w:t>
      </w:r>
    </w:p>
    <w:p w:rsidR="00A33057" w:rsidRDefault="004568D7" w:rsidP="00AD202E">
      <w:pPr>
        <w:rPr>
          <w:sz w:val="22"/>
          <w:szCs w:val="22"/>
        </w:rPr>
      </w:pPr>
      <w:r>
        <w:rPr>
          <w:sz w:val="22"/>
          <w:szCs w:val="22"/>
        </w:rPr>
        <w:t>Scholarship – Dustin Johnson</w:t>
      </w:r>
      <w:r w:rsidR="008B0B16">
        <w:rPr>
          <w:sz w:val="22"/>
          <w:szCs w:val="22"/>
        </w:rPr>
        <w:t xml:space="preserve"> –</w:t>
      </w:r>
      <w:r w:rsidR="008B0B16" w:rsidRPr="00A33057">
        <w:rPr>
          <w:sz w:val="22"/>
          <w:szCs w:val="22"/>
        </w:rPr>
        <w:t>one award recipient</w:t>
      </w:r>
      <w:r w:rsidR="00A33057" w:rsidRPr="00A33057">
        <w:rPr>
          <w:sz w:val="22"/>
          <w:szCs w:val="22"/>
        </w:rPr>
        <w:t xml:space="preserve"> in 2013</w:t>
      </w:r>
      <w:r w:rsidR="008B0B16" w:rsidRPr="00A33057">
        <w:rPr>
          <w:sz w:val="22"/>
          <w:szCs w:val="22"/>
        </w:rPr>
        <w:t xml:space="preserve">, Nicole Anderson, </w:t>
      </w:r>
      <w:r w:rsidR="00A33057" w:rsidRPr="00A33057">
        <w:rPr>
          <w:sz w:val="22"/>
          <w:szCs w:val="22"/>
        </w:rPr>
        <w:t xml:space="preserve">$600 </w:t>
      </w:r>
    </w:p>
    <w:p w:rsidR="004568D7" w:rsidRDefault="00A33057" w:rsidP="00AD202E">
      <w:pPr>
        <w:rPr>
          <w:sz w:val="22"/>
          <w:szCs w:val="22"/>
        </w:rPr>
      </w:pPr>
      <w:r>
        <w:rPr>
          <w:sz w:val="22"/>
          <w:szCs w:val="22"/>
        </w:rPr>
        <w:t>Li</w:t>
      </w:r>
      <w:r w:rsidR="004568D7">
        <w:rPr>
          <w:sz w:val="22"/>
          <w:szCs w:val="22"/>
        </w:rPr>
        <w:t xml:space="preserve">fe Member – Mike </w:t>
      </w:r>
      <w:proofErr w:type="spellStart"/>
      <w:r w:rsidR="004568D7">
        <w:rPr>
          <w:sz w:val="22"/>
          <w:szCs w:val="22"/>
        </w:rPr>
        <w:t>Stoltz</w:t>
      </w:r>
      <w:proofErr w:type="spellEnd"/>
    </w:p>
    <w:p w:rsidR="004568D7" w:rsidRDefault="004568D7" w:rsidP="00AD202E">
      <w:pPr>
        <w:rPr>
          <w:sz w:val="22"/>
          <w:szCs w:val="22"/>
        </w:rPr>
      </w:pPr>
      <w:r>
        <w:rPr>
          <w:sz w:val="22"/>
          <w:szCs w:val="22"/>
        </w:rPr>
        <w:t>Administrative Skills – vacant</w:t>
      </w:r>
    </w:p>
    <w:p w:rsidR="004568D7" w:rsidRDefault="004568D7" w:rsidP="00AD202E">
      <w:pPr>
        <w:rPr>
          <w:sz w:val="22"/>
          <w:szCs w:val="22"/>
        </w:rPr>
      </w:pPr>
      <w:r>
        <w:rPr>
          <w:sz w:val="22"/>
          <w:szCs w:val="22"/>
        </w:rPr>
        <w:t>Early Career Development – Shelby Filley</w:t>
      </w:r>
      <w:r w:rsidR="008B0B16">
        <w:rPr>
          <w:sz w:val="22"/>
          <w:szCs w:val="22"/>
        </w:rPr>
        <w:t xml:space="preserve"> – make sure you develop your career along the lines of your position description.</w:t>
      </w:r>
    </w:p>
    <w:p w:rsidR="004568D7" w:rsidRDefault="004568D7" w:rsidP="00AD202E">
      <w:pPr>
        <w:rPr>
          <w:sz w:val="22"/>
          <w:szCs w:val="22"/>
        </w:rPr>
      </w:pPr>
      <w:r>
        <w:rPr>
          <w:sz w:val="22"/>
          <w:szCs w:val="22"/>
        </w:rPr>
        <w:t>Animal Science – Cory Parsons</w:t>
      </w:r>
    </w:p>
    <w:p w:rsidR="004568D7" w:rsidRDefault="004568D7" w:rsidP="00AD202E">
      <w:pPr>
        <w:rPr>
          <w:sz w:val="22"/>
          <w:szCs w:val="22"/>
        </w:rPr>
      </w:pPr>
      <w:r>
        <w:rPr>
          <w:sz w:val="22"/>
          <w:szCs w:val="22"/>
        </w:rPr>
        <w:t>Sustainable Agriculture – Melissa Fery</w:t>
      </w:r>
    </w:p>
    <w:p w:rsidR="004568D7" w:rsidRDefault="004568D7" w:rsidP="00AD202E">
      <w:pPr>
        <w:rPr>
          <w:sz w:val="22"/>
          <w:szCs w:val="22"/>
        </w:rPr>
      </w:pPr>
      <w:r>
        <w:rPr>
          <w:sz w:val="22"/>
          <w:szCs w:val="22"/>
        </w:rPr>
        <w:t>4-H &amp; Youth – Amy Derby</w:t>
      </w:r>
    </w:p>
    <w:p w:rsidR="004568D7" w:rsidRDefault="004568D7" w:rsidP="00AD202E">
      <w:pPr>
        <w:rPr>
          <w:sz w:val="22"/>
          <w:szCs w:val="22"/>
        </w:rPr>
      </w:pPr>
      <w:r>
        <w:rPr>
          <w:sz w:val="22"/>
          <w:szCs w:val="22"/>
        </w:rPr>
        <w:t>Communications – Troy Downing</w:t>
      </w:r>
      <w:r w:rsidR="008B0B16">
        <w:rPr>
          <w:sz w:val="22"/>
          <w:szCs w:val="22"/>
        </w:rPr>
        <w:t xml:space="preserve"> – one applicant, state winner</w:t>
      </w:r>
    </w:p>
    <w:p w:rsidR="004568D7" w:rsidRDefault="004568D7" w:rsidP="00AD202E">
      <w:pPr>
        <w:rPr>
          <w:sz w:val="22"/>
          <w:szCs w:val="22"/>
        </w:rPr>
      </w:pPr>
      <w:r>
        <w:rPr>
          <w:sz w:val="22"/>
          <w:szCs w:val="22"/>
        </w:rPr>
        <w:t>Professional Excellence – Mylen Bohle</w:t>
      </w:r>
      <w:r w:rsidR="008B0B16">
        <w:rPr>
          <w:sz w:val="22"/>
          <w:szCs w:val="22"/>
        </w:rPr>
        <w:t xml:space="preserve"> – no submission for abstracts</w:t>
      </w:r>
    </w:p>
    <w:p w:rsidR="004568D7" w:rsidRDefault="004568D7" w:rsidP="00AD202E">
      <w:pPr>
        <w:rPr>
          <w:sz w:val="22"/>
          <w:szCs w:val="22"/>
        </w:rPr>
      </w:pPr>
      <w:r>
        <w:rPr>
          <w:sz w:val="22"/>
          <w:szCs w:val="22"/>
        </w:rPr>
        <w:t>Recognition and Awards – Current DSA and AA – Mylen Bohle and Fara Brummer</w:t>
      </w:r>
    </w:p>
    <w:p w:rsidR="00A33057" w:rsidRDefault="00A33057" w:rsidP="00A33057">
      <w:pPr>
        <w:rPr>
          <w:sz w:val="22"/>
          <w:szCs w:val="22"/>
        </w:rPr>
      </w:pPr>
      <w:r>
        <w:rPr>
          <w:sz w:val="22"/>
          <w:szCs w:val="22"/>
        </w:rPr>
        <w:t xml:space="preserve">Search for Excellence – Dana Martin </w:t>
      </w:r>
    </w:p>
    <w:p w:rsidR="00A33057" w:rsidRDefault="00A33057" w:rsidP="00AD202E">
      <w:pPr>
        <w:rPr>
          <w:sz w:val="22"/>
          <w:szCs w:val="22"/>
        </w:rPr>
      </w:pPr>
    </w:p>
    <w:p w:rsidR="002B08A3" w:rsidRDefault="00A33057" w:rsidP="00AD202E">
      <w:pPr>
        <w:rPr>
          <w:sz w:val="22"/>
          <w:szCs w:val="22"/>
        </w:rPr>
      </w:pPr>
      <w:r>
        <w:rPr>
          <w:sz w:val="22"/>
          <w:szCs w:val="22"/>
        </w:rPr>
        <w:t xml:space="preserve">DSA and AA recipients - </w:t>
      </w:r>
      <w:r w:rsidR="00AB085E">
        <w:rPr>
          <w:sz w:val="22"/>
          <w:szCs w:val="22"/>
        </w:rPr>
        <w:t>Suggestions from group</w:t>
      </w:r>
      <w:r w:rsidR="002B08A3">
        <w:rPr>
          <w:sz w:val="22"/>
          <w:szCs w:val="22"/>
        </w:rPr>
        <w:t xml:space="preserve"> for 2014:</w:t>
      </w:r>
    </w:p>
    <w:p w:rsidR="002B08A3" w:rsidRDefault="002B08A3" w:rsidP="00AD202E">
      <w:pPr>
        <w:rPr>
          <w:sz w:val="22"/>
          <w:szCs w:val="22"/>
        </w:rPr>
      </w:pPr>
      <w:r>
        <w:rPr>
          <w:sz w:val="22"/>
          <w:szCs w:val="22"/>
        </w:rPr>
        <w:t>DSA – Russ Karow</w:t>
      </w:r>
      <w:r w:rsidR="00C260EB">
        <w:rPr>
          <w:sz w:val="22"/>
          <w:szCs w:val="22"/>
        </w:rPr>
        <w:t>, Gene Pirelli (has been unable/unwilling to attend the meeting), Derek Godwin, Jeff Olson</w:t>
      </w:r>
      <w:r>
        <w:rPr>
          <w:sz w:val="22"/>
          <w:szCs w:val="22"/>
        </w:rPr>
        <w:br/>
        <w:t xml:space="preserve">AA </w:t>
      </w:r>
      <w:r w:rsidR="00AB085E">
        <w:rPr>
          <w:sz w:val="22"/>
          <w:szCs w:val="22"/>
        </w:rPr>
        <w:t>–</w:t>
      </w:r>
      <w:r>
        <w:rPr>
          <w:sz w:val="22"/>
          <w:szCs w:val="22"/>
        </w:rPr>
        <w:t xml:space="preserve"> </w:t>
      </w:r>
      <w:r w:rsidR="00AB085E">
        <w:rPr>
          <w:sz w:val="22"/>
          <w:szCs w:val="22"/>
        </w:rPr>
        <w:t xml:space="preserve">Gail Langellotto, Patty Skinkis </w:t>
      </w:r>
    </w:p>
    <w:p w:rsidR="00AB085E" w:rsidRDefault="00AB085E" w:rsidP="00AD202E">
      <w:pPr>
        <w:rPr>
          <w:sz w:val="22"/>
          <w:szCs w:val="22"/>
        </w:rPr>
      </w:pPr>
      <w:r>
        <w:rPr>
          <w:sz w:val="22"/>
          <w:szCs w:val="22"/>
        </w:rPr>
        <w:t>John Williams developed a list of those members that are eligible for DSA and AA.  John will share the list with Mylen and Fara and they wi</w:t>
      </w:r>
      <w:r w:rsidR="003461BE">
        <w:rPr>
          <w:sz w:val="22"/>
          <w:szCs w:val="22"/>
        </w:rPr>
        <w:t>ll compile</w:t>
      </w:r>
      <w:r>
        <w:rPr>
          <w:sz w:val="22"/>
          <w:szCs w:val="22"/>
        </w:rPr>
        <w:t xml:space="preserve"> nomination</w:t>
      </w:r>
      <w:r w:rsidR="003461BE">
        <w:rPr>
          <w:sz w:val="22"/>
          <w:szCs w:val="22"/>
        </w:rPr>
        <w:t>s</w:t>
      </w:r>
      <w:r>
        <w:rPr>
          <w:sz w:val="22"/>
          <w:szCs w:val="22"/>
        </w:rPr>
        <w:t xml:space="preserve"> for these awards.</w:t>
      </w:r>
      <w:r w:rsidR="003461BE">
        <w:rPr>
          <w:sz w:val="22"/>
          <w:szCs w:val="22"/>
        </w:rPr>
        <w:t xml:space="preserve">  Need to get these done by December as need to submit the names to NACAA by mid-January.</w:t>
      </w:r>
    </w:p>
    <w:p w:rsidR="004568D7" w:rsidRDefault="004568D7" w:rsidP="00AD202E">
      <w:pPr>
        <w:rPr>
          <w:sz w:val="22"/>
          <w:szCs w:val="22"/>
        </w:rPr>
      </w:pPr>
    </w:p>
    <w:p w:rsidR="004568D7" w:rsidRDefault="004568D7" w:rsidP="00AD202E">
      <w:pPr>
        <w:rPr>
          <w:sz w:val="22"/>
          <w:szCs w:val="22"/>
        </w:rPr>
      </w:pPr>
      <w:r>
        <w:rPr>
          <w:sz w:val="22"/>
          <w:szCs w:val="22"/>
        </w:rPr>
        <w:t>2013 OAEA Committees (Unofficial NACAA Committees)</w:t>
      </w:r>
    </w:p>
    <w:p w:rsidR="004568D7" w:rsidRDefault="004568D7" w:rsidP="00AD202E">
      <w:pPr>
        <w:rPr>
          <w:sz w:val="22"/>
          <w:szCs w:val="22"/>
        </w:rPr>
      </w:pPr>
      <w:r>
        <w:rPr>
          <w:sz w:val="22"/>
          <w:szCs w:val="22"/>
        </w:rPr>
        <w:t>NACAA Journal – Phil Hamm</w:t>
      </w:r>
    </w:p>
    <w:p w:rsidR="004568D7" w:rsidRDefault="004568D7" w:rsidP="00AD202E">
      <w:pPr>
        <w:rPr>
          <w:sz w:val="22"/>
          <w:szCs w:val="22"/>
        </w:rPr>
      </w:pPr>
      <w:r>
        <w:rPr>
          <w:sz w:val="22"/>
          <w:szCs w:val="22"/>
        </w:rPr>
        <w:t>Membership – Dana Martin</w:t>
      </w:r>
    </w:p>
    <w:p w:rsidR="004568D7" w:rsidRDefault="004568D7" w:rsidP="00AD202E">
      <w:pPr>
        <w:rPr>
          <w:sz w:val="22"/>
          <w:szCs w:val="22"/>
        </w:rPr>
      </w:pPr>
      <w:r>
        <w:rPr>
          <w:sz w:val="22"/>
          <w:szCs w:val="22"/>
        </w:rPr>
        <w:t>OAEA Website – Gail Langellotto</w:t>
      </w:r>
    </w:p>
    <w:p w:rsidR="003B3239" w:rsidRDefault="003B3239" w:rsidP="00AD202E">
      <w:pPr>
        <w:rPr>
          <w:sz w:val="22"/>
          <w:szCs w:val="22"/>
        </w:rPr>
      </w:pPr>
    </w:p>
    <w:p w:rsidR="006F6070" w:rsidRPr="00EC105B" w:rsidRDefault="006F6070" w:rsidP="003E1D6A">
      <w:pPr>
        <w:rPr>
          <w:b/>
          <w:sz w:val="22"/>
          <w:szCs w:val="22"/>
          <w:u w:val="single"/>
        </w:rPr>
      </w:pPr>
      <w:r w:rsidRPr="00EC105B">
        <w:rPr>
          <w:b/>
          <w:sz w:val="22"/>
          <w:szCs w:val="22"/>
          <w:u w:val="single"/>
        </w:rPr>
        <w:t>New Business</w:t>
      </w:r>
    </w:p>
    <w:p w:rsidR="00800162" w:rsidRDefault="00800162" w:rsidP="003E1D6A">
      <w:pPr>
        <w:rPr>
          <w:sz w:val="22"/>
          <w:szCs w:val="22"/>
        </w:rPr>
      </w:pPr>
      <w:r>
        <w:rPr>
          <w:sz w:val="22"/>
          <w:szCs w:val="22"/>
        </w:rPr>
        <w:t>NACAA Update – Western Region Director, Mark Nelson, Utah State University</w:t>
      </w:r>
    </w:p>
    <w:p w:rsidR="00800162" w:rsidRDefault="00800162" w:rsidP="003E1D6A">
      <w:pPr>
        <w:rPr>
          <w:sz w:val="22"/>
          <w:szCs w:val="22"/>
        </w:rPr>
      </w:pPr>
      <w:r>
        <w:rPr>
          <w:sz w:val="22"/>
          <w:szCs w:val="22"/>
        </w:rPr>
        <w:t>Presentation to Sandy Macnab</w:t>
      </w:r>
      <w:r w:rsidR="00203760">
        <w:rPr>
          <w:sz w:val="22"/>
          <w:szCs w:val="22"/>
        </w:rPr>
        <w:t xml:space="preserve"> – Mark presented a NACAA certificate to Sandy Macnab for donating funds to the scholarship fund.</w:t>
      </w:r>
    </w:p>
    <w:p w:rsidR="0052352D" w:rsidRDefault="00203760" w:rsidP="003E1D6A">
      <w:pPr>
        <w:rPr>
          <w:sz w:val="22"/>
          <w:szCs w:val="22"/>
        </w:rPr>
      </w:pPr>
      <w:r>
        <w:rPr>
          <w:sz w:val="22"/>
          <w:szCs w:val="22"/>
        </w:rPr>
        <w:t xml:space="preserve">Mark discussed opportunities in applying for awards and also in leadership positions. </w:t>
      </w:r>
    </w:p>
    <w:p w:rsidR="00203760" w:rsidRDefault="00C76B3B" w:rsidP="003E1D6A">
      <w:pPr>
        <w:rPr>
          <w:sz w:val="22"/>
          <w:szCs w:val="22"/>
        </w:rPr>
      </w:pPr>
      <w:r>
        <w:rPr>
          <w:sz w:val="22"/>
          <w:szCs w:val="22"/>
        </w:rPr>
        <w:t xml:space="preserve">Utah Ag Agents put a bid in to host the NACAA annual conference in Salt Lake City in 2017, </w:t>
      </w:r>
      <w:r w:rsidR="0052352D">
        <w:rPr>
          <w:sz w:val="22"/>
          <w:szCs w:val="22"/>
        </w:rPr>
        <w:t>for the 2</w:t>
      </w:r>
      <w:r w:rsidR="0052352D" w:rsidRPr="0052352D">
        <w:rPr>
          <w:sz w:val="22"/>
          <w:szCs w:val="22"/>
          <w:vertAlign w:val="superscript"/>
        </w:rPr>
        <w:t>nd</w:t>
      </w:r>
      <w:r w:rsidR="0052352D">
        <w:rPr>
          <w:sz w:val="22"/>
          <w:szCs w:val="22"/>
        </w:rPr>
        <w:t xml:space="preserve"> week of July.  </w:t>
      </w:r>
      <w:r w:rsidR="00A33057">
        <w:rPr>
          <w:sz w:val="22"/>
          <w:szCs w:val="22"/>
        </w:rPr>
        <w:t>They are very e</w:t>
      </w:r>
      <w:r>
        <w:rPr>
          <w:sz w:val="22"/>
          <w:szCs w:val="22"/>
        </w:rPr>
        <w:t xml:space="preserve">xcited to host </w:t>
      </w:r>
      <w:r w:rsidR="00A33057">
        <w:rPr>
          <w:sz w:val="22"/>
          <w:szCs w:val="22"/>
        </w:rPr>
        <w:t xml:space="preserve">but it </w:t>
      </w:r>
      <w:r>
        <w:rPr>
          <w:sz w:val="22"/>
          <w:szCs w:val="22"/>
        </w:rPr>
        <w:t>w</w:t>
      </w:r>
      <w:r w:rsidR="0052352D">
        <w:rPr>
          <w:sz w:val="22"/>
          <w:szCs w:val="22"/>
        </w:rPr>
        <w:t xml:space="preserve">ill </w:t>
      </w:r>
      <w:r w:rsidR="00A33057">
        <w:rPr>
          <w:sz w:val="22"/>
          <w:szCs w:val="22"/>
        </w:rPr>
        <w:t>require</w:t>
      </w:r>
      <w:r w:rsidR="0052352D">
        <w:rPr>
          <w:sz w:val="22"/>
          <w:szCs w:val="22"/>
        </w:rPr>
        <w:t xml:space="preserve"> assistance from all Western states.</w:t>
      </w:r>
      <w:r w:rsidR="00203760">
        <w:rPr>
          <w:sz w:val="22"/>
          <w:szCs w:val="22"/>
        </w:rPr>
        <w:t xml:space="preserve"> </w:t>
      </w:r>
    </w:p>
    <w:p w:rsidR="00D05561" w:rsidRDefault="00D05561" w:rsidP="003E1D6A">
      <w:pPr>
        <w:rPr>
          <w:sz w:val="22"/>
          <w:szCs w:val="22"/>
        </w:rPr>
      </w:pPr>
      <w:r>
        <w:rPr>
          <w:sz w:val="22"/>
          <w:szCs w:val="22"/>
        </w:rPr>
        <w:t>Regional meetings – Colorado tours were amazing.  Wyoming is lined up for 2014…date and location to be determined (they will meet in November).</w:t>
      </w:r>
      <w:r w:rsidR="00803788">
        <w:rPr>
          <w:sz w:val="22"/>
          <w:szCs w:val="22"/>
        </w:rPr>
        <w:t xml:space="preserve"> Alaska is willing to host – may be in 2015.  </w:t>
      </w:r>
      <w:proofErr w:type="gramStart"/>
      <w:r w:rsidR="00803788">
        <w:rPr>
          <w:sz w:val="22"/>
          <w:szCs w:val="22"/>
        </w:rPr>
        <w:t>Hawaii also an option in the future.</w:t>
      </w:r>
      <w:proofErr w:type="gramEnd"/>
    </w:p>
    <w:p w:rsidR="0048323B" w:rsidRDefault="0048323B" w:rsidP="003E1D6A">
      <w:pPr>
        <w:rPr>
          <w:sz w:val="22"/>
          <w:szCs w:val="22"/>
        </w:rPr>
      </w:pPr>
      <w:r>
        <w:rPr>
          <w:sz w:val="22"/>
          <w:szCs w:val="22"/>
        </w:rPr>
        <w:t xml:space="preserve">A promotional </w:t>
      </w:r>
      <w:proofErr w:type="spellStart"/>
      <w:proofErr w:type="gramStart"/>
      <w:r>
        <w:rPr>
          <w:sz w:val="22"/>
          <w:szCs w:val="22"/>
        </w:rPr>
        <w:t>dvd</w:t>
      </w:r>
      <w:proofErr w:type="spellEnd"/>
      <w:proofErr w:type="gramEnd"/>
      <w:r>
        <w:rPr>
          <w:sz w:val="22"/>
          <w:szCs w:val="22"/>
        </w:rPr>
        <w:t xml:space="preserve"> was shown for the 2014 NACAA meeting </w:t>
      </w:r>
      <w:r w:rsidR="000F050C">
        <w:rPr>
          <w:sz w:val="22"/>
          <w:szCs w:val="22"/>
        </w:rPr>
        <w:t xml:space="preserve">to be held </w:t>
      </w:r>
      <w:r>
        <w:rPr>
          <w:sz w:val="22"/>
          <w:szCs w:val="22"/>
        </w:rPr>
        <w:t>in Alabama</w:t>
      </w:r>
      <w:r w:rsidR="000F050C">
        <w:rPr>
          <w:sz w:val="22"/>
          <w:szCs w:val="22"/>
        </w:rPr>
        <w:t>, July 20-24</w:t>
      </w:r>
      <w:r>
        <w:rPr>
          <w:sz w:val="22"/>
          <w:szCs w:val="22"/>
        </w:rPr>
        <w:t>.</w:t>
      </w:r>
    </w:p>
    <w:p w:rsidR="00800162" w:rsidRDefault="00800162" w:rsidP="003E1D6A">
      <w:pPr>
        <w:rPr>
          <w:sz w:val="22"/>
          <w:szCs w:val="22"/>
        </w:rPr>
      </w:pPr>
    </w:p>
    <w:p w:rsidR="00800162" w:rsidRDefault="00800162" w:rsidP="003E1D6A">
      <w:pPr>
        <w:rPr>
          <w:sz w:val="22"/>
          <w:szCs w:val="22"/>
        </w:rPr>
      </w:pPr>
      <w:r>
        <w:rPr>
          <w:sz w:val="22"/>
          <w:szCs w:val="22"/>
        </w:rPr>
        <w:t xml:space="preserve">PILD - </w:t>
      </w:r>
      <w:r w:rsidR="005756A2">
        <w:rPr>
          <w:sz w:val="22"/>
          <w:szCs w:val="22"/>
        </w:rPr>
        <w:t xml:space="preserve">an amazing opportunity for those in a leadership position to learn how funding is allocated for Extension and how vital our presence is to the support of our congressional delegates. </w:t>
      </w:r>
    </w:p>
    <w:p w:rsidR="00800162" w:rsidRDefault="00800162" w:rsidP="003E1D6A">
      <w:pPr>
        <w:rPr>
          <w:sz w:val="22"/>
          <w:szCs w:val="22"/>
        </w:rPr>
      </w:pPr>
    </w:p>
    <w:p w:rsidR="00800162" w:rsidRDefault="00800162" w:rsidP="003E1D6A">
      <w:pPr>
        <w:rPr>
          <w:sz w:val="22"/>
          <w:szCs w:val="22"/>
        </w:rPr>
      </w:pPr>
      <w:r>
        <w:rPr>
          <w:sz w:val="22"/>
          <w:szCs w:val="22"/>
        </w:rPr>
        <w:lastRenderedPageBreak/>
        <w:t>Galaxy/NACAA Conference in Pittsburgh – Mylen</w:t>
      </w:r>
      <w:r w:rsidR="005756A2">
        <w:rPr>
          <w:sz w:val="22"/>
          <w:szCs w:val="22"/>
        </w:rPr>
        <w:t xml:space="preserve"> </w:t>
      </w:r>
      <w:r w:rsidR="00F72710">
        <w:rPr>
          <w:sz w:val="22"/>
          <w:szCs w:val="22"/>
        </w:rPr>
        <w:t>served</w:t>
      </w:r>
      <w:r w:rsidR="005756A2">
        <w:rPr>
          <w:sz w:val="22"/>
          <w:szCs w:val="22"/>
        </w:rPr>
        <w:t xml:space="preserve"> on the national nominating committee.  In some states, Admin are encouraging their agents </w:t>
      </w:r>
      <w:r w:rsidR="005756A2" w:rsidRPr="00A33057">
        <w:rPr>
          <w:b/>
          <w:sz w:val="22"/>
          <w:szCs w:val="22"/>
        </w:rPr>
        <w:t>not</w:t>
      </w:r>
      <w:r w:rsidR="005756A2">
        <w:rPr>
          <w:sz w:val="22"/>
          <w:szCs w:val="22"/>
        </w:rPr>
        <w:t xml:space="preserve"> to join the Extension association but join another professional organization that is specific to their area. </w:t>
      </w:r>
      <w:r w:rsidR="00F72710">
        <w:rPr>
          <w:sz w:val="22"/>
          <w:szCs w:val="22"/>
        </w:rPr>
        <w:t>Interesting speakers.</w:t>
      </w:r>
    </w:p>
    <w:p w:rsidR="005756A2" w:rsidRDefault="005756A2" w:rsidP="003E1D6A">
      <w:pPr>
        <w:rPr>
          <w:sz w:val="22"/>
          <w:szCs w:val="22"/>
        </w:rPr>
      </w:pPr>
    </w:p>
    <w:p w:rsidR="00800162" w:rsidRDefault="00800162" w:rsidP="003E1D6A">
      <w:pPr>
        <w:rPr>
          <w:sz w:val="22"/>
          <w:szCs w:val="22"/>
        </w:rPr>
      </w:pPr>
      <w:r>
        <w:rPr>
          <w:sz w:val="22"/>
          <w:szCs w:val="22"/>
        </w:rPr>
        <w:t xml:space="preserve">Western AMPIC Report – Troy Downing and Sandy Macnab – </w:t>
      </w:r>
      <w:r w:rsidR="00F72710">
        <w:rPr>
          <w:sz w:val="22"/>
          <w:szCs w:val="22"/>
        </w:rPr>
        <w:t xml:space="preserve">CO put on a great conference on the Colorado State University campus. Great tours, great meals.  The </w:t>
      </w:r>
      <w:proofErr w:type="gramStart"/>
      <w:r w:rsidR="00F72710">
        <w:rPr>
          <w:sz w:val="22"/>
          <w:szCs w:val="22"/>
        </w:rPr>
        <w:t>relationships between the producers on the tours and the agents hosting the tour was</w:t>
      </w:r>
      <w:proofErr w:type="gramEnd"/>
      <w:r w:rsidR="00F72710">
        <w:rPr>
          <w:sz w:val="22"/>
          <w:szCs w:val="22"/>
        </w:rPr>
        <w:t xml:space="preserve"> really nice to see.</w:t>
      </w:r>
    </w:p>
    <w:p w:rsidR="00A33057" w:rsidRDefault="00A33057" w:rsidP="003E1D6A">
      <w:pPr>
        <w:rPr>
          <w:sz w:val="22"/>
          <w:szCs w:val="22"/>
        </w:rPr>
      </w:pPr>
    </w:p>
    <w:p w:rsidR="00800162" w:rsidRDefault="00800162" w:rsidP="003E1D6A">
      <w:pPr>
        <w:rPr>
          <w:sz w:val="22"/>
          <w:szCs w:val="22"/>
        </w:rPr>
      </w:pPr>
      <w:r>
        <w:rPr>
          <w:sz w:val="22"/>
          <w:szCs w:val="22"/>
        </w:rPr>
        <w:t>OSU Extension jackets – Mylen Bohle for Fara Brummer</w:t>
      </w:r>
      <w:r w:rsidR="00FD4836">
        <w:rPr>
          <w:sz w:val="22"/>
          <w:szCs w:val="22"/>
        </w:rPr>
        <w:t xml:space="preserve"> – is there any interest in placing an order for an OSU Extension jacket?  The price break is </w:t>
      </w:r>
      <w:r w:rsidR="00FD4836" w:rsidRPr="0065321D">
        <w:rPr>
          <w:sz w:val="22"/>
          <w:szCs w:val="22"/>
        </w:rPr>
        <w:t>at 36 or 7</w:t>
      </w:r>
      <w:r w:rsidR="0065321D" w:rsidRPr="0065321D">
        <w:rPr>
          <w:sz w:val="22"/>
          <w:szCs w:val="22"/>
        </w:rPr>
        <w:t>2</w:t>
      </w:r>
      <w:r w:rsidR="00FD4836">
        <w:rPr>
          <w:sz w:val="22"/>
          <w:szCs w:val="22"/>
        </w:rPr>
        <w:t xml:space="preserve"> jackets.  It could be floated to all Extension employees to see if there are others that want to order.  Gary Delaney and John Williams have local folks that could probably give us a better deal.  </w:t>
      </w:r>
      <w:r w:rsidR="00A33057" w:rsidRPr="00167875">
        <w:rPr>
          <w:b/>
          <w:sz w:val="22"/>
          <w:szCs w:val="22"/>
        </w:rPr>
        <w:t>ACTION ITEM</w:t>
      </w:r>
      <w:r w:rsidR="00A33057">
        <w:rPr>
          <w:sz w:val="22"/>
          <w:szCs w:val="22"/>
        </w:rPr>
        <w:t xml:space="preserve">:  </w:t>
      </w:r>
      <w:r w:rsidR="00FD4836">
        <w:rPr>
          <w:sz w:val="22"/>
          <w:szCs w:val="22"/>
        </w:rPr>
        <w:t>Have Fara contact them for more information.</w:t>
      </w:r>
    </w:p>
    <w:p w:rsidR="00800162" w:rsidRDefault="00800162" w:rsidP="003E1D6A">
      <w:pPr>
        <w:rPr>
          <w:sz w:val="22"/>
          <w:szCs w:val="22"/>
        </w:rPr>
      </w:pPr>
    </w:p>
    <w:p w:rsidR="00BB11BE" w:rsidRDefault="00BB11BE" w:rsidP="003E1D6A">
      <w:pPr>
        <w:rPr>
          <w:sz w:val="22"/>
          <w:szCs w:val="22"/>
        </w:rPr>
      </w:pPr>
      <w:r>
        <w:rPr>
          <w:sz w:val="22"/>
          <w:szCs w:val="22"/>
        </w:rPr>
        <w:t>National 4-H Conference in Portland in 2015 –</w:t>
      </w:r>
      <w:r w:rsidR="00FD4836">
        <w:rPr>
          <w:sz w:val="22"/>
          <w:szCs w:val="22"/>
        </w:rPr>
        <w:t xml:space="preserve"> 4-H agents will be looking for assistance from this organization.  </w:t>
      </w:r>
      <w:r>
        <w:rPr>
          <w:sz w:val="22"/>
          <w:szCs w:val="22"/>
        </w:rPr>
        <w:t xml:space="preserve"> </w:t>
      </w:r>
    </w:p>
    <w:p w:rsidR="00BB11BE" w:rsidRDefault="00BB11BE" w:rsidP="003E1D6A">
      <w:pPr>
        <w:rPr>
          <w:sz w:val="22"/>
          <w:szCs w:val="22"/>
        </w:rPr>
      </w:pPr>
    </w:p>
    <w:p w:rsidR="00BB11BE" w:rsidRDefault="00BB11BE" w:rsidP="003E1D6A">
      <w:pPr>
        <w:rPr>
          <w:sz w:val="22"/>
          <w:szCs w:val="22"/>
        </w:rPr>
      </w:pPr>
      <w:r>
        <w:rPr>
          <w:sz w:val="22"/>
          <w:szCs w:val="22"/>
        </w:rPr>
        <w:t>Election of Officers –</w:t>
      </w:r>
      <w:r w:rsidR="006B2852">
        <w:rPr>
          <w:sz w:val="22"/>
          <w:szCs w:val="22"/>
        </w:rPr>
        <w:t xml:space="preserve"> it is being suggested that the officers stay on board for one more year. </w:t>
      </w:r>
      <w:r w:rsidR="006B2852" w:rsidRPr="00A33057">
        <w:rPr>
          <w:i/>
          <w:sz w:val="22"/>
          <w:szCs w:val="22"/>
        </w:rPr>
        <w:t>Troy Downing moved to retain the slate of officers for one more year.  Sandy seconded the motion.</w:t>
      </w:r>
      <w:r w:rsidR="006B2852" w:rsidRPr="00A33057">
        <w:rPr>
          <w:b/>
          <w:i/>
          <w:sz w:val="22"/>
          <w:szCs w:val="22"/>
        </w:rPr>
        <w:t xml:space="preserve">  Motion carries unanimously.</w:t>
      </w:r>
    </w:p>
    <w:p w:rsidR="00BB11BE" w:rsidRDefault="00BB11BE" w:rsidP="003E1D6A">
      <w:pPr>
        <w:rPr>
          <w:sz w:val="22"/>
          <w:szCs w:val="22"/>
        </w:rPr>
      </w:pPr>
      <w:r>
        <w:rPr>
          <w:sz w:val="22"/>
          <w:szCs w:val="22"/>
        </w:rPr>
        <w:t xml:space="preserve">President – </w:t>
      </w:r>
      <w:r w:rsidR="006B2852">
        <w:rPr>
          <w:sz w:val="22"/>
          <w:szCs w:val="22"/>
        </w:rPr>
        <w:t>Mylen Bohle</w:t>
      </w:r>
    </w:p>
    <w:p w:rsidR="00BB11BE" w:rsidRDefault="00BB11BE" w:rsidP="003E1D6A">
      <w:pPr>
        <w:rPr>
          <w:sz w:val="22"/>
          <w:szCs w:val="22"/>
        </w:rPr>
      </w:pPr>
      <w:r>
        <w:rPr>
          <w:sz w:val="22"/>
          <w:szCs w:val="22"/>
        </w:rPr>
        <w:t xml:space="preserve">Vice President – </w:t>
      </w:r>
      <w:r w:rsidR="006B2852">
        <w:rPr>
          <w:sz w:val="22"/>
          <w:szCs w:val="22"/>
        </w:rPr>
        <w:t>Darrin Walenta</w:t>
      </w:r>
    </w:p>
    <w:p w:rsidR="00BB11BE" w:rsidRDefault="00BB11BE" w:rsidP="003E1D6A">
      <w:pPr>
        <w:rPr>
          <w:sz w:val="22"/>
          <w:szCs w:val="22"/>
        </w:rPr>
      </w:pPr>
      <w:r>
        <w:rPr>
          <w:sz w:val="22"/>
          <w:szCs w:val="22"/>
        </w:rPr>
        <w:t>2</w:t>
      </w:r>
      <w:r w:rsidRPr="00BB11BE">
        <w:rPr>
          <w:sz w:val="22"/>
          <w:szCs w:val="22"/>
          <w:vertAlign w:val="superscript"/>
        </w:rPr>
        <w:t>nd</w:t>
      </w:r>
      <w:r>
        <w:rPr>
          <w:sz w:val="22"/>
          <w:szCs w:val="22"/>
        </w:rPr>
        <w:t xml:space="preserve"> Vice – </w:t>
      </w:r>
      <w:r w:rsidR="006B2852">
        <w:rPr>
          <w:sz w:val="22"/>
          <w:szCs w:val="22"/>
        </w:rPr>
        <w:t>Fara Brummer</w:t>
      </w:r>
    </w:p>
    <w:p w:rsidR="00BB11BE" w:rsidRDefault="00BB11BE" w:rsidP="003E1D6A">
      <w:pPr>
        <w:rPr>
          <w:sz w:val="22"/>
          <w:szCs w:val="22"/>
        </w:rPr>
      </w:pPr>
      <w:r>
        <w:rPr>
          <w:sz w:val="22"/>
          <w:szCs w:val="22"/>
        </w:rPr>
        <w:t xml:space="preserve">Secretary/Treasurer </w:t>
      </w:r>
      <w:r w:rsidR="006B2852">
        <w:rPr>
          <w:sz w:val="22"/>
          <w:szCs w:val="22"/>
        </w:rPr>
        <w:t>–</w:t>
      </w:r>
      <w:r>
        <w:rPr>
          <w:sz w:val="22"/>
          <w:szCs w:val="22"/>
        </w:rPr>
        <w:t xml:space="preserve"> </w:t>
      </w:r>
      <w:r w:rsidR="006B2852">
        <w:rPr>
          <w:sz w:val="22"/>
          <w:szCs w:val="22"/>
        </w:rPr>
        <w:t>Amy Derby</w:t>
      </w:r>
    </w:p>
    <w:p w:rsidR="00562154" w:rsidRPr="003E1A18" w:rsidRDefault="00562154" w:rsidP="003E1D6A">
      <w:pPr>
        <w:rPr>
          <w:sz w:val="22"/>
          <w:szCs w:val="22"/>
        </w:rPr>
      </w:pPr>
    </w:p>
    <w:p w:rsidR="00435309" w:rsidRPr="003E1A18" w:rsidRDefault="00435309" w:rsidP="003E1D6A">
      <w:pPr>
        <w:rPr>
          <w:sz w:val="22"/>
          <w:szCs w:val="22"/>
        </w:rPr>
      </w:pPr>
      <w:r w:rsidRPr="003E1A18">
        <w:rPr>
          <w:sz w:val="22"/>
          <w:szCs w:val="22"/>
        </w:rPr>
        <w:t xml:space="preserve">President Bohle adjourned the meeting at </w:t>
      </w:r>
      <w:r w:rsidRPr="008F6A3C">
        <w:rPr>
          <w:sz w:val="22"/>
          <w:szCs w:val="22"/>
        </w:rPr>
        <w:t>6:40</w:t>
      </w:r>
      <w:r w:rsidRPr="003E1A18">
        <w:rPr>
          <w:sz w:val="22"/>
          <w:szCs w:val="22"/>
        </w:rPr>
        <w:t xml:space="preserve"> p.m.</w:t>
      </w:r>
    </w:p>
    <w:p w:rsidR="00435309" w:rsidRPr="003E1A18" w:rsidRDefault="00435309" w:rsidP="003E1D6A">
      <w:pPr>
        <w:rPr>
          <w:sz w:val="22"/>
          <w:szCs w:val="22"/>
        </w:rPr>
      </w:pPr>
    </w:p>
    <w:p w:rsidR="00435309" w:rsidRPr="003E1A18" w:rsidRDefault="00435309" w:rsidP="003E1D6A">
      <w:pPr>
        <w:rPr>
          <w:sz w:val="22"/>
          <w:szCs w:val="22"/>
        </w:rPr>
      </w:pPr>
      <w:r w:rsidRPr="003E1A18">
        <w:rPr>
          <w:sz w:val="22"/>
          <w:szCs w:val="22"/>
        </w:rPr>
        <w:t>Respectfully submitted,</w:t>
      </w:r>
    </w:p>
    <w:p w:rsidR="00435309" w:rsidRPr="003E1A18" w:rsidRDefault="0065321D" w:rsidP="003E1D6A">
      <w:pPr>
        <w:rPr>
          <w:sz w:val="22"/>
          <w:szCs w:val="22"/>
        </w:rPr>
      </w:pPr>
      <w:r>
        <w:rPr>
          <w:noProof/>
          <w:sz w:val="22"/>
          <w:szCs w:val="22"/>
        </w:rPr>
        <w:drawing>
          <wp:anchor distT="0" distB="0" distL="114300" distR="114300" simplePos="0" relativeHeight="251658240" behindDoc="1" locked="0" layoutInCell="1" allowOverlap="1" wp14:anchorId="641047A0" wp14:editId="5F989F56">
            <wp:simplePos x="0" y="0"/>
            <wp:positionH relativeFrom="column">
              <wp:posOffset>-142875</wp:posOffset>
            </wp:positionH>
            <wp:positionV relativeFrom="paragraph">
              <wp:posOffset>12700</wp:posOffset>
            </wp:positionV>
            <wp:extent cx="1593215" cy="5238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215" cy="523875"/>
                    </a:xfrm>
                    <a:prstGeom prst="rect">
                      <a:avLst/>
                    </a:prstGeom>
                  </pic:spPr>
                </pic:pic>
              </a:graphicData>
            </a:graphic>
            <wp14:sizeRelH relativeFrom="margin">
              <wp14:pctWidth>0</wp14:pctWidth>
            </wp14:sizeRelH>
            <wp14:sizeRelV relativeFrom="margin">
              <wp14:pctHeight>0</wp14:pctHeight>
            </wp14:sizeRelV>
          </wp:anchor>
        </w:drawing>
      </w:r>
    </w:p>
    <w:p w:rsidR="00435309" w:rsidRDefault="00435309" w:rsidP="003E1D6A">
      <w:pPr>
        <w:rPr>
          <w:sz w:val="22"/>
          <w:szCs w:val="22"/>
        </w:rPr>
      </w:pPr>
    </w:p>
    <w:p w:rsidR="0065321D" w:rsidRPr="003E1A18" w:rsidRDefault="0065321D" w:rsidP="003E1D6A">
      <w:pPr>
        <w:rPr>
          <w:sz w:val="22"/>
          <w:szCs w:val="22"/>
        </w:rPr>
      </w:pPr>
    </w:p>
    <w:p w:rsidR="003E1D6A" w:rsidRDefault="00BB11BE" w:rsidP="003E1D6A">
      <w:pPr>
        <w:rPr>
          <w:sz w:val="22"/>
          <w:szCs w:val="22"/>
        </w:rPr>
      </w:pPr>
      <w:r>
        <w:rPr>
          <w:sz w:val="22"/>
          <w:szCs w:val="22"/>
        </w:rPr>
        <w:t>Amy Derby</w:t>
      </w:r>
    </w:p>
    <w:p w:rsidR="00BB11BE" w:rsidRPr="003E1A18" w:rsidRDefault="00BB11BE" w:rsidP="003E1D6A">
      <w:pPr>
        <w:rPr>
          <w:sz w:val="22"/>
          <w:szCs w:val="22"/>
        </w:rPr>
      </w:pPr>
      <w:r>
        <w:rPr>
          <w:sz w:val="22"/>
          <w:szCs w:val="22"/>
        </w:rPr>
        <w:t>OAEA Secretary/Treasurer</w:t>
      </w:r>
    </w:p>
    <w:sectPr w:rsidR="00BB11BE" w:rsidRPr="003E1A18" w:rsidSect="003E1A1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92" w:rsidRDefault="00E25A92" w:rsidP="006B4CF5">
      <w:r>
        <w:separator/>
      </w:r>
    </w:p>
  </w:endnote>
  <w:endnote w:type="continuationSeparator" w:id="0">
    <w:p w:rsidR="00E25A92" w:rsidRDefault="00E25A92" w:rsidP="006B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5" w:rsidRDefault="006B4C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5" w:rsidRDefault="006B4C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5" w:rsidRDefault="006B4C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92" w:rsidRDefault="00E25A92" w:rsidP="006B4CF5">
      <w:r>
        <w:separator/>
      </w:r>
    </w:p>
  </w:footnote>
  <w:footnote w:type="continuationSeparator" w:id="0">
    <w:p w:rsidR="00E25A92" w:rsidRDefault="00E25A92" w:rsidP="006B4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5" w:rsidRDefault="006B4C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5" w:rsidRDefault="006B4C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5" w:rsidRDefault="006B4C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20BB"/>
    <w:multiLevelType w:val="hybridMultilevel"/>
    <w:tmpl w:val="D912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2E"/>
    <w:rsid w:val="000241F0"/>
    <w:rsid w:val="00075FDF"/>
    <w:rsid w:val="000C28F8"/>
    <w:rsid w:val="000F050C"/>
    <w:rsid w:val="0011287E"/>
    <w:rsid w:val="001261EB"/>
    <w:rsid w:val="00142A22"/>
    <w:rsid w:val="00167875"/>
    <w:rsid w:val="00172EC5"/>
    <w:rsid w:val="001B2768"/>
    <w:rsid w:val="001B4346"/>
    <w:rsid w:val="001C3CF4"/>
    <w:rsid w:val="001E1BC2"/>
    <w:rsid w:val="00203760"/>
    <w:rsid w:val="002616EE"/>
    <w:rsid w:val="002B08A3"/>
    <w:rsid w:val="002F564C"/>
    <w:rsid w:val="0030564C"/>
    <w:rsid w:val="003461BE"/>
    <w:rsid w:val="00374A5D"/>
    <w:rsid w:val="003B3239"/>
    <w:rsid w:val="003E1A18"/>
    <w:rsid w:val="003E1D6A"/>
    <w:rsid w:val="003E2E67"/>
    <w:rsid w:val="00435309"/>
    <w:rsid w:val="00442BA4"/>
    <w:rsid w:val="004568D7"/>
    <w:rsid w:val="00482B59"/>
    <w:rsid w:val="0048323B"/>
    <w:rsid w:val="00493343"/>
    <w:rsid w:val="004F1BBF"/>
    <w:rsid w:val="004F4003"/>
    <w:rsid w:val="0052352D"/>
    <w:rsid w:val="0053743F"/>
    <w:rsid w:val="00562154"/>
    <w:rsid w:val="005756A2"/>
    <w:rsid w:val="0058165C"/>
    <w:rsid w:val="005E42B6"/>
    <w:rsid w:val="005F1018"/>
    <w:rsid w:val="00617192"/>
    <w:rsid w:val="0065321D"/>
    <w:rsid w:val="00661B22"/>
    <w:rsid w:val="006B2852"/>
    <w:rsid w:val="006B4CF5"/>
    <w:rsid w:val="006F6070"/>
    <w:rsid w:val="00702C3D"/>
    <w:rsid w:val="00726A8B"/>
    <w:rsid w:val="007D3692"/>
    <w:rsid w:val="007E69AB"/>
    <w:rsid w:val="00800162"/>
    <w:rsid w:val="00803788"/>
    <w:rsid w:val="008352A2"/>
    <w:rsid w:val="00841D3D"/>
    <w:rsid w:val="0085189D"/>
    <w:rsid w:val="008B0B16"/>
    <w:rsid w:val="008C6785"/>
    <w:rsid w:val="008F20C9"/>
    <w:rsid w:val="008F6A3C"/>
    <w:rsid w:val="00931995"/>
    <w:rsid w:val="00943A35"/>
    <w:rsid w:val="009F66C8"/>
    <w:rsid w:val="009F74D5"/>
    <w:rsid w:val="00A25B0C"/>
    <w:rsid w:val="00A33057"/>
    <w:rsid w:val="00A7094F"/>
    <w:rsid w:val="00AB085E"/>
    <w:rsid w:val="00AD202E"/>
    <w:rsid w:val="00B54680"/>
    <w:rsid w:val="00BA0AE7"/>
    <w:rsid w:val="00BB11BE"/>
    <w:rsid w:val="00BE3309"/>
    <w:rsid w:val="00BF07CC"/>
    <w:rsid w:val="00C05483"/>
    <w:rsid w:val="00C11B27"/>
    <w:rsid w:val="00C15004"/>
    <w:rsid w:val="00C260EB"/>
    <w:rsid w:val="00C76B3B"/>
    <w:rsid w:val="00C84FD2"/>
    <w:rsid w:val="00C858CE"/>
    <w:rsid w:val="00C91EE3"/>
    <w:rsid w:val="00CF6365"/>
    <w:rsid w:val="00D02423"/>
    <w:rsid w:val="00D05561"/>
    <w:rsid w:val="00D22F36"/>
    <w:rsid w:val="00D54D00"/>
    <w:rsid w:val="00D87C38"/>
    <w:rsid w:val="00D97992"/>
    <w:rsid w:val="00E25A92"/>
    <w:rsid w:val="00E26E64"/>
    <w:rsid w:val="00E404C0"/>
    <w:rsid w:val="00E8514F"/>
    <w:rsid w:val="00EC105B"/>
    <w:rsid w:val="00F14304"/>
    <w:rsid w:val="00F72710"/>
    <w:rsid w:val="00F74DE8"/>
    <w:rsid w:val="00FA0008"/>
    <w:rsid w:val="00FD4836"/>
    <w:rsid w:val="00FD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F5"/>
    <w:pPr>
      <w:tabs>
        <w:tab w:val="center" w:pos="4680"/>
        <w:tab w:val="right" w:pos="9360"/>
      </w:tabs>
    </w:pPr>
  </w:style>
  <w:style w:type="character" w:customStyle="1" w:styleId="HeaderChar">
    <w:name w:val="Header Char"/>
    <w:basedOn w:val="DefaultParagraphFont"/>
    <w:link w:val="Header"/>
    <w:uiPriority w:val="99"/>
    <w:rsid w:val="006B4CF5"/>
  </w:style>
  <w:style w:type="paragraph" w:styleId="Footer">
    <w:name w:val="footer"/>
    <w:basedOn w:val="Normal"/>
    <w:link w:val="FooterChar"/>
    <w:uiPriority w:val="99"/>
    <w:unhideWhenUsed/>
    <w:rsid w:val="006B4CF5"/>
    <w:pPr>
      <w:tabs>
        <w:tab w:val="center" w:pos="4680"/>
        <w:tab w:val="right" w:pos="9360"/>
      </w:tabs>
    </w:pPr>
  </w:style>
  <w:style w:type="character" w:customStyle="1" w:styleId="FooterChar">
    <w:name w:val="Footer Char"/>
    <w:basedOn w:val="DefaultParagraphFont"/>
    <w:link w:val="Footer"/>
    <w:uiPriority w:val="99"/>
    <w:rsid w:val="006B4CF5"/>
  </w:style>
  <w:style w:type="paragraph" w:styleId="ListParagraph">
    <w:name w:val="List Paragraph"/>
    <w:basedOn w:val="Normal"/>
    <w:uiPriority w:val="34"/>
    <w:qFormat/>
    <w:rsid w:val="00BE3309"/>
    <w:pPr>
      <w:ind w:left="720"/>
      <w:contextualSpacing/>
    </w:pPr>
  </w:style>
  <w:style w:type="paragraph" w:styleId="BalloonText">
    <w:name w:val="Balloon Text"/>
    <w:basedOn w:val="Normal"/>
    <w:link w:val="BalloonTextChar"/>
    <w:uiPriority w:val="99"/>
    <w:semiHidden/>
    <w:unhideWhenUsed/>
    <w:rsid w:val="0065321D"/>
    <w:rPr>
      <w:rFonts w:ascii="Tahoma" w:hAnsi="Tahoma" w:cs="Tahoma"/>
      <w:sz w:val="16"/>
      <w:szCs w:val="16"/>
    </w:rPr>
  </w:style>
  <w:style w:type="character" w:customStyle="1" w:styleId="BalloonTextChar">
    <w:name w:val="Balloon Text Char"/>
    <w:basedOn w:val="DefaultParagraphFont"/>
    <w:link w:val="BalloonText"/>
    <w:uiPriority w:val="99"/>
    <w:semiHidden/>
    <w:rsid w:val="006532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F5"/>
    <w:pPr>
      <w:tabs>
        <w:tab w:val="center" w:pos="4680"/>
        <w:tab w:val="right" w:pos="9360"/>
      </w:tabs>
    </w:pPr>
  </w:style>
  <w:style w:type="character" w:customStyle="1" w:styleId="HeaderChar">
    <w:name w:val="Header Char"/>
    <w:basedOn w:val="DefaultParagraphFont"/>
    <w:link w:val="Header"/>
    <w:uiPriority w:val="99"/>
    <w:rsid w:val="006B4CF5"/>
  </w:style>
  <w:style w:type="paragraph" w:styleId="Footer">
    <w:name w:val="footer"/>
    <w:basedOn w:val="Normal"/>
    <w:link w:val="FooterChar"/>
    <w:uiPriority w:val="99"/>
    <w:unhideWhenUsed/>
    <w:rsid w:val="006B4CF5"/>
    <w:pPr>
      <w:tabs>
        <w:tab w:val="center" w:pos="4680"/>
        <w:tab w:val="right" w:pos="9360"/>
      </w:tabs>
    </w:pPr>
  </w:style>
  <w:style w:type="character" w:customStyle="1" w:styleId="FooterChar">
    <w:name w:val="Footer Char"/>
    <w:basedOn w:val="DefaultParagraphFont"/>
    <w:link w:val="Footer"/>
    <w:uiPriority w:val="99"/>
    <w:rsid w:val="006B4CF5"/>
  </w:style>
  <w:style w:type="paragraph" w:styleId="ListParagraph">
    <w:name w:val="List Paragraph"/>
    <w:basedOn w:val="Normal"/>
    <w:uiPriority w:val="34"/>
    <w:qFormat/>
    <w:rsid w:val="00BE3309"/>
    <w:pPr>
      <w:ind w:left="720"/>
      <w:contextualSpacing/>
    </w:pPr>
  </w:style>
  <w:style w:type="paragraph" w:styleId="BalloonText">
    <w:name w:val="Balloon Text"/>
    <w:basedOn w:val="Normal"/>
    <w:link w:val="BalloonTextChar"/>
    <w:uiPriority w:val="99"/>
    <w:semiHidden/>
    <w:unhideWhenUsed/>
    <w:rsid w:val="0065321D"/>
    <w:rPr>
      <w:rFonts w:ascii="Tahoma" w:hAnsi="Tahoma" w:cs="Tahoma"/>
      <w:sz w:val="16"/>
      <w:szCs w:val="16"/>
    </w:rPr>
  </w:style>
  <w:style w:type="character" w:customStyle="1" w:styleId="BalloonTextChar">
    <w:name w:val="Balloon Text Char"/>
    <w:basedOn w:val="DefaultParagraphFont"/>
    <w:link w:val="BalloonText"/>
    <w:uiPriority w:val="99"/>
    <w:semiHidden/>
    <w:rsid w:val="00653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E20B-A28A-1A4E-AFA9-30EE0FDE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dc:creator>
  <cp:lastModifiedBy>Gail Langellotto</cp:lastModifiedBy>
  <cp:revision>2</cp:revision>
  <dcterms:created xsi:type="dcterms:W3CDTF">2013-12-22T10:32:00Z</dcterms:created>
  <dcterms:modified xsi:type="dcterms:W3CDTF">2013-12-22T10:32:00Z</dcterms:modified>
</cp:coreProperties>
</file>