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9A18B" w14:textId="77777777" w:rsidR="000078D0" w:rsidRPr="00A74CB7" w:rsidRDefault="00F87418" w:rsidP="00E21CEB">
      <w:pPr>
        <w:rPr>
          <w:sz w:val="22"/>
          <w:szCs w:val="22"/>
        </w:rPr>
      </w:pPr>
      <w:r w:rsidRPr="00A74CB7">
        <w:rPr>
          <w:sz w:val="22"/>
          <w:szCs w:val="22"/>
        </w:rPr>
        <w:t xml:space="preserve">To:  </w:t>
      </w:r>
      <w:r w:rsidR="003B7307" w:rsidRPr="00A74CB7">
        <w:rPr>
          <w:sz w:val="22"/>
          <w:szCs w:val="22"/>
        </w:rPr>
        <w:t xml:space="preserve">OSU </w:t>
      </w:r>
      <w:r w:rsidR="001E1C1A" w:rsidRPr="00A74CB7">
        <w:rPr>
          <w:sz w:val="22"/>
          <w:szCs w:val="22"/>
        </w:rPr>
        <w:t>Faculty</w:t>
      </w:r>
    </w:p>
    <w:p w14:paraId="795732AD" w14:textId="77777777" w:rsidR="00540D0C" w:rsidRPr="00A74CB7" w:rsidRDefault="00540D0C" w:rsidP="00E21CEB">
      <w:pPr>
        <w:rPr>
          <w:sz w:val="22"/>
          <w:szCs w:val="22"/>
        </w:rPr>
      </w:pPr>
    </w:p>
    <w:p w14:paraId="2140073E" w14:textId="6FA61BAE" w:rsidR="00F87418" w:rsidRPr="00A74CB7" w:rsidRDefault="00F87418" w:rsidP="00FC4AA5">
      <w:pPr>
        <w:outlineLvl w:val="0"/>
        <w:rPr>
          <w:sz w:val="22"/>
          <w:szCs w:val="22"/>
        </w:rPr>
      </w:pPr>
      <w:r w:rsidRPr="00A74CB7">
        <w:rPr>
          <w:sz w:val="22"/>
          <w:szCs w:val="22"/>
        </w:rPr>
        <w:t xml:space="preserve">From:  </w:t>
      </w:r>
      <w:r w:rsidR="000B114B" w:rsidRPr="00A74CB7">
        <w:rPr>
          <w:sz w:val="22"/>
          <w:szCs w:val="22"/>
        </w:rPr>
        <w:t>Kay Sagmiller</w:t>
      </w:r>
      <w:r w:rsidR="001E1C1A" w:rsidRPr="00A74CB7">
        <w:rPr>
          <w:sz w:val="22"/>
          <w:szCs w:val="22"/>
        </w:rPr>
        <w:t xml:space="preserve">, </w:t>
      </w:r>
      <w:r w:rsidR="00686B2E" w:rsidRPr="00A74CB7">
        <w:rPr>
          <w:sz w:val="22"/>
          <w:szCs w:val="22"/>
        </w:rPr>
        <w:t>Director, Center for Teaching and Learning</w:t>
      </w:r>
    </w:p>
    <w:p w14:paraId="30629AAF" w14:textId="77777777" w:rsidR="00E21CEB" w:rsidRPr="00A74CB7" w:rsidRDefault="00E21CEB" w:rsidP="00E21CEB">
      <w:pPr>
        <w:rPr>
          <w:sz w:val="22"/>
          <w:szCs w:val="22"/>
        </w:rPr>
      </w:pPr>
    </w:p>
    <w:p w14:paraId="51D4F826" w14:textId="57956ECC" w:rsidR="00F87418" w:rsidRPr="00A74CB7" w:rsidRDefault="00F87418" w:rsidP="00E21CEB">
      <w:pPr>
        <w:rPr>
          <w:sz w:val="22"/>
          <w:szCs w:val="22"/>
        </w:rPr>
      </w:pPr>
      <w:r w:rsidRPr="00A74CB7">
        <w:rPr>
          <w:sz w:val="22"/>
          <w:szCs w:val="22"/>
        </w:rPr>
        <w:t xml:space="preserve">Date:  </w:t>
      </w:r>
      <w:r w:rsidR="000B114B" w:rsidRPr="00A74CB7">
        <w:rPr>
          <w:sz w:val="22"/>
          <w:szCs w:val="22"/>
        </w:rPr>
        <w:t>Dec. 12</w:t>
      </w:r>
      <w:r w:rsidR="000C1E3B" w:rsidRPr="00A74CB7">
        <w:rPr>
          <w:sz w:val="22"/>
          <w:szCs w:val="22"/>
        </w:rPr>
        <w:t>, 2012</w:t>
      </w:r>
    </w:p>
    <w:p w14:paraId="7240BC11" w14:textId="77777777" w:rsidR="00E21CEB" w:rsidRPr="00A74CB7" w:rsidRDefault="00E21CEB" w:rsidP="00E21CEB">
      <w:pPr>
        <w:rPr>
          <w:sz w:val="22"/>
          <w:szCs w:val="22"/>
        </w:rPr>
      </w:pPr>
    </w:p>
    <w:p w14:paraId="387BD874" w14:textId="272EF710" w:rsidR="00816946" w:rsidRPr="00A74CB7" w:rsidRDefault="000078D0" w:rsidP="00E21CEB">
      <w:pPr>
        <w:rPr>
          <w:b/>
          <w:sz w:val="22"/>
          <w:szCs w:val="22"/>
        </w:rPr>
      </w:pPr>
      <w:r w:rsidRPr="00A74CB7">
        <w:rPr>
          <w:sz w:val="22"/>
          <w:szCs w:val="22"/>
        </w:rPr>
        <w:t xml:space="preserve">Re:  </w:t>
      </w:r>
      <w:r w:rsidR="001A410F" w:rsidRPr="00A74CB7">
        <w:rPr>
          <w:sz w:val="22"/>
          <w:szCs w:val="22"/>
        </w:rPr>
        <w:t>Request for Proposals</w:t>
      </w:r>
      <w:r w:rsidR="00F87418" w:rsidRPr="00A74CB7">
        <w:rPr>
          <w:sz w:val="22"/>
          <w:szCs w:val="22"/>
        </w:rPr>
        <w:t xml:space="preserve">:  </w:t>
      </w:r>
      <w:r w:rsidR="00F87418" w:rsidRPr="00A74CB7">
        <w:rPr>
          <w:b/>
          <w:sz w:val="22"/>
          <w:szCs w:val="22"/>
        </w:rPr>
        <w:t>Hybrid Course Development</w:t>
      </w:r>
      <w:r w:rsidR="001A410F" w:rsidRPr="00A74CB7">
        <w:rPr>
          <w:b/>
          <w:sz w:val="22"/>
          <w:szCs w:val="22"/>
        </w:rPr>
        <w:t xml:space="preserve"> </w:t>
      </w:r>
      <w:r w:rsidR="00243D0F" w:rsidRPr="00A74CB7">
        <w:rPr>
          <w:b/>
          <w:sz w:val="22"/>
          <w:szCs w:val="22"/>
        </w:rPr>
        <w:t>Pilot Program</w:t>
      </w:r>
      <w:r w:rsidR="00231444" w:rsidRPr="00A74CB7">
        <w:rPr>
          <w:b/>
          <w:sz w:val="22"/>
          <w:szCs w:val="22"/>
        </w:rPr>
        <w:t xml:space="preserve"> </w:t>
      </w:r>
      <w:r w:rsidR="00686B2E" w:rsidRPr="00A74CB7">
        <w:rPr>
          <w:b/>
          <w:sz w:val="22"/>
          <w:szCs w:val="22"/>
        </w:rPr>
        <w:t>for</w:t>
      </w:r>
      <w:r w:rsidR="00F420FE" w:rsidRPr="00A74CB7">
        <w:rPr>
          <w:b/>
          <w:sz w:val="22"/>
          <w:szCs w:val="22"/>
        </w:rPr>
        <w:t xml:space="preserve"> Large-Enrollment Bacc Core Courses</w:t>
      </w:r>
      <w:r w:rsidR="00483917" w:rsidRPr="00A74CB7">
        <w:rPr>
          <w:b/>
          <w:sz w:val="22"/>
          <w:szCs w:val="22"/>
        </w:rPr>
        <w:t xml:space="preserve"> </w:t>
      </w:r>
    </w:p>
    <w:p w14:paraId="022BB2C9" w14:textId="77777777" w:rsidR="00E21CEB" w:rsidRPr="00A74CB7" w:rsidRDefault="00E21CEB" w:rsidP="00E21CEB">
      <w:pPr>
        <w:rPr>
          <w:b/>
          <w:sz w:val="22"/>
          <w:szCs w:val="22"/>
        </w:rPr>
      </w:pPr>
      <w:r w:rsidRPr="00A74CB7">
        <w:rPr>
          <w:b/>
          <w:sz w:val="22"/>
          <w:szCs w:val="22"/>
        </w:rPr>
        <w:t>________________</w:t>
      </w:r>
    </w:p>
    <w:p w14:paraId="617677EC" w14:textId="77777777" w:rsidR="00E21CEB" w:rsidRPr="00A74CB7" w:rsidRDefault="00E21CEB" w:rsidP="00E21CEB">
      <w:pPr>
        <w:rPr>
          <w:sz w:val="22"/>
          <w:szCs w:val="22"/>
        </w:rPr>
      </w:pPr>
    </w:p>
    <w:p w14:paraId="18E38DB4" w14:textId="4910B56A" w:rsidR="003D2AC3" w:rsidRPr="00A74CB7" w:rsidRDefault="001A0539" w:rsidP="003D2AC3">
      <w:pPr>
        <w:rPr>
          <w:sz w:val="22"/>
          <w:szCs w:val="22"/>
        </w:rPr>
      </w:pPr>
      <w:r w:rsidRPr="00A74CB7">
        <w:rPr>
          <w:sz w:val="22"/>
          <w:szCs w:val="22"/>
        </w:rPr>
        <w:t xml:space="preserve">Universities nationally have seen positive outcomes in student learning </w:t>
      </w:r>
      <w:r w:rsidR="00661915" w:rsidRPr="00A74CB7">
        <w:rPr>
          <w:sz w:val="22"/>
          <w:szCs w:val="22"/>
        </w:rPr>
        <w:t xml:space="preserve">and success </w:t>
      </w:r>
      <w:r w:rsidR="003C34D2" w:rsidRPr="00A74CB7">
        <w:rPr>
          <w:sz w:val="22"/>
          <w:szCs w:val="22"/>
        </w:rPr>
        <w:t>through the implementation</w:t>
      </w:r>
      <w:r w:rsidRPr="00A74CB7">
        <w:rPr>
          <w:sz w:val="22"/>
          <w:szCs w:val="22"/>
        </w:rPr>
        <w:t xml:space="preserve"> of hybrid courses.  </w:t>
      </w:r>
      <w:r w:rsidR="007745FA" w:rsidRPr="00A74CB7">
        <w:rPr>
          <w:sz w:val="22"/>
          <w:szCs w:val="22"/>
        </w:rPr>
        <w:t>A hybrid</w:t>
      </w:r>
      <w:r w:rsidR="0040590A" w:rsidRPr="00A74CB7">
        <w:rPr>
          <w:sz w:val="22"/>
          <w:szCs w:val="22"/>
        </w:rPr>
        <w:t xml:space="preserve"> (“blended”)</w:t>
      </w:r>
      <w:r w:rsidR="007745FA" w:rsidRPr="00A74CB7">
        <w:rPr>
          <w:sz w:val="22"/>
          <w:szCs w:val="22"/>
        </w:rPr>
        <w:t xml:space="preserve"> course by definition includes both regularly scheduled</w:t>
      </w:r>
      <w:r w:rsidR="003D2AC3" w:rsidRPr="00A74CB7">
        <w:rPr>
          <w:sz w:val="22"/>
          <w:szCs w:val="22"/>
        </w:rPr>
        <w:t>, on-site</w:t>
      </w:r>
      <w:r w:rsidR="007745FA" w:rsidRPr="00A74CB7">
        <w:rPr>
          <w:sz w:val="22"/>
          <w:szCs w:val="22"/>
        </w:rPr>
        <w:t xml:space="preserve"> classroom meetings </w:t>
      </w:r>
      <w:r w:rsidR="007745FA" w:rsidRPr="00A74CB7">
        <w:rPr>
          <w:i/>
          <w:sz w:val="22"/>
          <w:szCs w:val="22"/>
        </w:rPr>
        <w:t>and</w:t>
      </w:r>
      <w:r w:rsidR="007745FA" w:rsidRPr="00A74CB7">
        <w:rPr>
          <w:sz w:val="22"/>
          <w:szCs w:val="22"/>
        </w:rPr>
        <w:t xml:space="preserve"> significant online components that </w:t>
      </w:r>
      <w:r w:rsidR="00F873DA" w:rsidRPr="00A74CB7">
        <w:rPr>
          <w:sz w:val="22"/>
          <w:szCs w:val="22"/>
        </w:rPr>
        <w:t>repla</w:t>
      </w:r>
      <w:r w:rsidR="00764E26">
        <w:rPr>
          <w:sz w:val="22"/>
          <w:szCs w:val="22"/>
        </w:rPr>
        <w:t xml:space="preserve">ce </w:t>
      </w:r>
      <w:r w:rsidR="007745FA" w:rsidRPr="00A74CB7">
        <w:rPr>
          <w:sz w:val="22"/>
          <w:szCs w:val="22"/>
        </w:rPr>
        <w:t xml:space="preserve">regularly scheduled class meeting time.  </w:t>
      </w:r>
      <w:r w:rsidR="003D2AC3" w:rsidRPr="00A74CB7">
        <w:rPr>
          <w:sz w:val="22"/>
          <w:szCs w:val="22"/>
        </w:rPr>
        <w:t>O</w:t>
      </w:r>
      <w:r w:rsidR="00D72574" w:rsidRPr="00A74CB7">
        <w:rPr>
          <w:sz w:val="22"/>
          <w:szCs w:val="22"/>
        </w:rPr>
        <w:t>SU began</w:t>
      </w:r>
      <w:r w:rsidR="003D2AC3" w:rsidRPr="00A74CB7">
        <w:rPr>
          <w:sz w:val="22"/>
          <w:szCs w:val="22"/>
        </w:rPr>
        <w:t xml:space="preserve"> a pilot hybrid course development initiative</w:t>
      </w:r>
      <w:r w:rsidR="00D72574" w:rsidRPr="00A74CB7">
        <w:rPr>
          <w:sz w:val="22"/>
          <w:szCs w:val="22"/>
        </w:rPr>
        <w:t xml:space="preserve"> in 2011</w:t>
      </w:r>
      <w:r w:rsidR="003D2AC3" w:rsidRPr="00A74CB7">
        <w:rPr>
          <w:sz w:val="22"/>
          <w:szCs w:val="22"/>
        </w:rPr>
        <w:t xml:space="preserve"> with the following primary objectives: </w:t>
      </w:r>
    </w:p>
    <w:p w14:paraId="6CBFEB42" w14:textId="18A09C12" w:rsidR="003D2AC3" w:rsidRPr="00A74CB7" w:rsidRDefault="00B90591" w:rsidP="003D2AC3">
      <w:pPr>
        <w:pStyle w:val="ListParagraph"/>
        <w:numPr>
          <w:ilvl w:val="0"/>
          <w:numId w:val="7"/>
        </w:numPr>
        <w:rPr>
          <w:sz w:val="22"/>
          <w:szCs w:val="22"/>
        </w:rPr>
      </w:pPr>
      <w:r>
        <w:rPr>
          <w:sz w:val="22"/>
          <w:szCs w:val="22"/>
        </w:rPr>
        <w:t>T</w:t>
      </w:r>
      <w:r w:rsidR="003D2AC3" w:rsidRPr="00A74CB7">
        <w:rPr>
          <w:sz w:val="22"/>
          <w:szCs w:val="22"/>
        </w:rPr>
        <w:t xml:space="preserve">o </w:t>
      </w:r>
      <w:r w:rsidR="004919F4" w:rsidRPr="00A74CB7">
        <w:rPr>
          <w:sz w:val="22"/>
          <w:szCs w:val="22"/>
        </w:rPr>
        <w:t>create opportunities for deeper</w:t>
      </w:r>
      <w:r w:rsidR="003D2AC3" w:rsidRPr="00A74CB7">
        <w:rPr>
          <w:sz w:val="22"/>
          <w:szCs w:val="22"/>
        </w:rPr>
        <w:t xml:space="preserve"> student engagement, </w:t>
      </w:r>
      <w:r w:rsidR="007723B2" w:rsidRPr="00A74CB7">
        <w:rPr>
          <w:sz w:val="22"/>
          <w:szCs w:val="22"/>
        </w:rPr>
        <w:t>particularly in</w:t>
      </w:r>
      <w:r w:rsidR="003D2AC3" w:rsidRPr="00A74CB7">
        <w:rPr>
          <w:sz w:val="22"/>
          <w:szCs w:val="22"/>
        </w:rPr>
        <w:t xml:space="preserve"> large-enrollment courses</w:t>
      </w:r>
      <w:r w:rsidR="00433640">
        <w:rPr>
          <w:sz w:val="22"/>
          <w:szCs w:val="22"/>
        </w:rPr>
        <w:t>.</w:t>
      </w:r>
    </w:p>
    <w:p w14:paraId="19B13E03" w14:textId="7CCE1D44" w:rsidR="003D2AC3" w:rsidRPr="00A74CB7" w:rsidRDefault="00B90591" w:rsidP="003D2AC3">
      <w:pPr>
        <w:pStyle w:val="ListParagraph"/>
        <w:numPr>
          <w:ilvl w:val="0"/>
          <w:numId w:val="7"/>
        </w:numPr>
        <w:rPr>
          <w:sz w:val="22"/>
          <w:szCs w:val="22"/>
        </w:rPr>
      </w:pPr>
      <w:r>
        <w:rPr>
          <w:sz w:val="22"/>
          <w:szCs w:val="22"/>
        </w:rPr>
        <w:t>T</w:t>
      </w:r>
      <w:r w:rsidR="003D2AC3" w:rsidRPr="00A74CB7">
        <w:rPr>
          <w:sz w:val="22"/>
          <w:szCs w:val="22"/>
        </w:rPr>
        <w:t xml:space="preserve">o provide </w:t>
      </w:r>
      <w:r w:rsidR="004919F4" w:rsidRPr="00A74CB7">
        <w:rPr>
          <w:sz w:val="22"/>
          <w:szCs w:val="22"/>
        </w:rPr>
        <w:t>greater</w:t>
      </w:r>
      <w:r w:rsidR="00E078D9" w:rsidRPr="00A74CB7">
        <w:rPr>
          <w:sz w:val="22"/>
          <w:szCs w:val="22"/>
        </w:rPr>
        <w:t xml:space="preserve"> </w:t>
      </w:r>
      <w:r w:rsidR="003D2AC3" w:rsidRPr="00A74CB7">
        <w:rPr>
          <w:sz w:val="22"/>
          <w:szCs w:val="22"/>
        </w:rPr>
        <w:t>scheduling flexibility for students</w:t>
      </w:r>
      <w:r w:rsidR="00433640">
        <w:rPr>
          <w:sz w:val="22"/>
          <w:szCs w:val="22"/>
        </w:rPr>
        <w:t>.</w:t>
      </w:r>
      <w:r w:rsidR="003D2AC3" w:rsidRPr="00A74CB7">
        <w:rPr>
          <w:sz w:val="22"/>
          <w:szCs w:val="22"/>
        </w:rPr>
        <w:t xml:space="preserve"> </w:t>
      </w:r>
    </w:p>
    <w:p w14:paraId="3FA4B675" w14:textId="0A45A228" w:rsidR="003D2AC3" w:rsidRPr="00A74CB7" w:rsidRDefault="00B90591" w:rsidP="003D2AC3">
      <w:pPr>
        <w:pStyle w:val="ListParagraph"/>
        <w:numPr>
          <w:ilvl w:val="0"/>
          <w:numId w:val="7"/>
        </w:numPr>
        <w:rPr>
          <w:sz w:val="22"/>
          <w:szCs w:val="22"/>
        </w:rPr>
      </w:pPr>
      <w:r>
        <w:rPr>
          <w:sz w:val="22"/>
          <w:szCs w:val="22"/>
        </w:rPr>
        <w:t>T</w:t>
      </w:r>
      <w:r w:rsidR="003D2AC3" w:rsidRPr="00A74CB7">
        <w:rPr>
          <w:sz w:val="22"/>
          <w:szCs w:val="22"/>
        </w:rPr>
        <w:t xml:space="preserve">o improve </w:t>
      </w:r>
      <w:r w:rsidR="004919F4" w:rsidRPr="00A74CB7">
        <w:rPr>
          <w:sz w:val="22"/>
          <w:szCs w:val="22"/>
        </w:rPr>
        <w:t xml:space="preserve">learning </w:t>
      </w:r>
      <w:r w:rsidR="003D2AC3" w:rsidRPr="00A74CB7">
        <w:rPr>
          <w:sz w:val="22"/>
          <w:szCs w:val="22"/>
        </w:rPr>
        <w:t xml:space="preserve">outcomes and student success in courses with </w:t>
      </w:r>
      <w:r w:rsidR="004919F4" w:rsidRPr="00A74CB7">
        <w:rPr>
          <w:sz w:val="22"/>
          <w:szCs w:val="22"/>
        </w:rPr>
        <w:t xml:space="preserve">higher than average </w:t>
      </w:r>
      <w:r w:rsidR="003D2AC3" w:rsidRPr="00A74CB7">
        <w:rPr>
          <w:sz w:val="22"/>
          <w:szCs w:val="22"/>
        </w:rPr>
        <w:t>failure rates</w:t>
      </w:r>
      <w:r w:rsidR="00433640">
        <w:rPr>
          <w:sz w:val="22"/>
          <w:szCs w:val="22"/>
        </w:rPr>
        <w:t>.</w:t>
      </w:r>
    </w:p>
    <w:p w14:paraId="2CF87747" w14:textId="70EBD96F" w:rsidR="003D2AC3" w:rsidRPr="00A74CB7" w:rsidRDefault="00B90591" w:rsidP="003D2AC3">
      <w:pPr>
        <w:pStyle w:val="ListParagraph"/>
        <w:numPr>
          <w:ilvl w:val="0"/>
          <w:numId w:val="7"/>
        </w:numPr>
        <w:rPr>
          <w:sz w:val="22"/>
          <w:szCs w:val="22"/>
        </w:rPr>
      </w:pPr>
      <w:r>
        <w:rPr>
          <w:sz w:val="22"/>
          <w:szCs w:val="22"/>
        </w:rPr>
        <w:t>T</w:t>
      </w:r>
      <w:r w:rsidR="003D2AC3" w:rsidRPr="00A74CB7">
        <w:rPr>
          <w:sz w:val="22"/>
          <w:szCs w:val="22"/>
        </w:rPr>
        <w:t>o offer more choices in course delivery methods</w:t>
      </w:r>
      <w:r w:rsidR="003D2AC3" w:rsidRPr="00A74CB7">
        <w:rPr>
          <w:rStyle w:val="CommentReference"/>
          <w:sz w:val="22"/>
          <w:szCs w:val="22"/>
        </w:rPr>
        <w:t xml:space="preserve"> f</w:t>
      </w:r>
      <w:r w:rsidR="003D2AC3" w:rsidRPr="00A74CB7">
        <w:rPr>
          <w:sz w:val="22"/>
          <w:szCs w:val="22"/>
        </w:rPr>
        <w:t xml:space="preserve">or students and faculty. </w:t>
      </w:r>
    </w:p>
    <w:p w14:paraId="5304B14A" w14:textId="77777777" w:rsidR="003D2AC3" w:rsidRPr="00A74CB7" w:rsidRDefault="003D2AC3" w:rsidP="003D2AC3">
      <w:pPr>
        <w:rPr>
          <w:sz w:val="22"/>
          <w:szCs w:val="22"/>
        </w:rPr>
      </w:pPr>
    </w:p>
    <w:p w14:paraId="76123D32" w14:textId="6C21C90C" w:rsidR="003D2AC3" w:rsidRPr="00A74CB7" w:rsidRDefault="00661915" w:rsidP="003D2AC3">
      <w:pPr>
        <w:rPr>
          <w:sz w:val="22"/>
          <w:szCs w:val="22"/>
        </w:rPr>
      </w:pPr>
      <w:r w:rsidRPr="00A74CB7">
        <w:rPr>
          <w:b/>
          <w:sz w:val="22"/>
          <w:szCs w:val="22"/>
        </w:rPr>
        <w:t>Academic Affairs, through the Center for Teaching and Learning</w:t>
      </w:r>
      <w:r w:rsidR="00D31BEF" w:rsidRPr="00A74CB7">
        <w:rPr>
          <w:b/>
          <w:sz w:val="22"/>
          <w:szCs w:val="22"/>
        </w:rPr>
        <w:t xml:space="preserve"> (CTL)</w:t>
      </w:r>
      <w:r w:rsidRPr="00A74CB7">
        <w:rPr>
          <w:b/>
          <w:sz w:val="22"/>
          <w:szCs w:val="22"/>
        </w:rPr>
        <w:t>,</w:t>
      </w:r>
      <w:r w:rsidR="003D2AC3" w:rsidRPr="00A74CB7">
        <w:rPr>
          <w:b/>
          <w:sz w:val="22"/>
          <w:szCs w:val="22"/>
        </w:rPr>
        <w:t xml:space="preserve"> is offering</w:t>
      </w:r>
      <w:r w:rsidRPr="00A74CB7">
        <w:rPr>
          <w:b/>
          <w:sz w:val="22"/>
          <w:szCs w:val="22"/>
        </w:rPr>
        <w:t xml:space="preserve"> </w:t>
      </w:r>
      <w:r w:rsidR="003D2AC3" w:rsidRPr="00A74CB7">
        <w:rPr>
          <w:b/>
          <w:sz w:val="22"/>
          <w:szCs w:val="22"/>
        </w:rPr>
        <w:t xml:space="preserve">compensation </w:t>
      </w:r>
      <w:r w:rsidRPr="00A74CB7">
        <w:rPr>
          <w:b/>
          <w:sz w:val="22"/>
          <w:szCs w:val="22"/>
        </w:rPr>
        <w:t xml:space="preserve">and course development support to </w:t>
      </w:r>
      <w:r w:rsidR="003D2AC3" w:rsidRPr="00A74CB7">
        <w:rPr>
          <w:b/>
          <w:sz w:val="22"/>
          <w:szCs w:val="22"/>
        </w:rPr>
        <w:t xml:space="preserve">OSU </w:t>
      </w:r>
      <w:r w:rsidRPr="00A74CB7">
        <w:rPr>
          <w:b/>
          <w:sz w:val="22"/>
          <w:szCs w:val="22"/>
        </w:rPr>
        <w:t xml:space="preserve">faculty for </w:t>
      </w:r>
      <w:r w:rsidR="003D2AC3" w:rsidRPr="00A74CB7">
        <w:rPr>
          <w:b/>
          <w:sz w:val="22"/>
          <w:szCs w:val="22"/>
        </w:rPr>
        <w:t xml:space="preserve">the </w:t>
      </w:r>
      <w:r w:rsidR="00483917" w:rsidRPr="00A74CB7">
        <w:rPr>
          <w:b/>
          <w:sz w:val="22"/>
          <w:szCs w:val="22"/>
        </w:rPr>
        <w:t>redesign</w:t>
      </w:r>
      <w:r w:rsidRPr="00A74CB7">
        <w:rPr>
          <w:b/>
          <w:sz w:val="22"/>
          <w:szCs w:val="22"/>
        </w:rPr>
        <w:t xml:space="preserve"> of </w:t>
      </w:r>
      <w:r w:rsidR="00DE7BAD" w:rsidRPr="00A74CB7">
        <w:rPr>
          <w:b/>
          <w:sz w:val="22"/>
          <w:szCs w:val="22"/>
          <w:u w:val="single"/>
        </w:rPr>
        <w:t>large-enrollment</w:t>
      </w:r>
      <w:r w:rsidR="003C34D2" w:rsidRPr="00A74CB7">
        <w:rPr>
          <w:b/>
          <w:sz w:val="22"/>
          <w:szCs w:val="22"/>
          <w:u w:val="single"/>
        </w:rPr>
        <w:t xml:space="preserve"> Bacc Core</w:t>
      </w:r>
      <w:r w:rsidRPr="00A74CB7">
        <w:rPr>
          <w:b/>
          <w:sz w:val="22"/>
          <w:szCs w:val="22"/>
        </w:rPr>
        <w:t xml:space="preserve"> classroom courses into hybrid courses</w:t>
      </w:r>
      <w:r w:rsidR="0040590A" w:rsidRPr="00A74CB7">
        <w:rPr>
          <w:b/>
          <w:sz w:val="22"/>
          <w:szCs w:val="22"/>
        </w:rPr>
        <w:t xml:space="preserve"> during the Spring 2013 term</w:t>
      </w:r>
      <w:r w:rsidRPr="00A74CB7">
        <w:rPr>
          <w:b/>
          <w:sz w:val="22"/>
          <w:szCs w:val="22"/>
        </w:rPr>
        <w:t>.</w:t>
      </w:r>
      <w:r w:rsidR="00E97BED">
        <w:rPr>
          <w:b/>
          <w:sz w:val="22"/>
          <w:szCs w:val="22"/>
        </w:rPr>
        <w:t xml:space="preserve"> </w:t>
      </w:r>
      <w:r w:rsidR="00693DDB" w:rsidRPr="00A74CB7">
        <w:rPr>
          <w:b/>
          <w:sz w:val="22"/>
          <w:szCs w:val="22"/>
        </w:rPr>
        <w:t xml:space="preserve">  </w:t>
      </w:r>
      <w:r w:rsidR="00E97BED" w:rsidRPr="00294B61">
        <w:rPr>
          <w:sz w:val="22"/>
          <w:szCs w:val="22"/>
        </w:rPr>
        <w:t xml:space="preserve">Priority will be given to </w:t>
      </w:r>
      <w:r w:rsidR="00294B61" w:rsidRPr="00294B61">
        <w:rPr>
          <w:sz w:val="22"/>
          <w:szCs w:val="22"/>
        </w:rPr>
        <w:t xml:space="preserve">Bacc Core </w:t>
      </w:r>
      <w:r w:rsidR="00E97BED" w:rsidRPr="00294B61">
        <w:rPr>
          <w:sz w:val="22"/>
          <w:szCs w:val="22"/>
        </w:rPr>
        <w:t>courses with sections of more than 50 students</w:t>
      </w:r>
      <w:r w:rsidR="00294B61" w:rsidRPr="00294B61">
        <w:rPr>
          <w:sz w:val="22"/>
          <w:szCs w:val="22"/>
        </w:rPr>
        <w:t xml:space="preserve"> or with</w:t>
      </w:r>
      <w:r w:rsidR="00C80BD7">
        <w:rPr>
          <w:sz w:val="22"/>
          <w:szCs w:val="22"/>
        </w:rPr>
        <w:t xml:space="preserve"> many sections annually</w:t>
      </w:r>
      <w:r w:rsidR="00294B61" w:rsidRPr="00294B61">
        <w:rPr>
          <w:sz w:val="22"/>
          <w:szCs w:val="22"/>
        </w:rPr>
        <w:t>.</w:t>
      </w:r>
      <w:r w:rsidR="00294B61">
        <w:rPr>
          <w:b/>
          <w:sz w:val="22"/>
          <w:szCs w:val="22"/>
        </w:rPr>
        <w:t xml:space="preserve"> </w:t>
      </w:r>
      <w:r w:rsidR="00693DDB" w:rsidRPr="00A74CB7">
        <w:rPr>
          <w:sz w:val="22"/>
          <w:szCs w:val="22"/>
        </w:rPr>
        <w:t>P</w:t>
      </w:r>
      <w:r w:rsidR="00294B61">
        <w:rPr>
          <w:sz w:val="22"/>
          <w:szCs w:val="22"/>
        </w:rPr>
        <w:t>rogram p</w:t>
      </w:r>
      <w:r w:rsidR="00693DDB" w:rsidRPr="00A74CB7">
        <w:rPr>
          <w:sz w:val="22"/>
          <w:szCs w:val="22"/>
        </w:rPr>
        <w:t>articipation is limited to 6 instructors.</w:t>
      </w:r>
      <w:r w:rsidR="00B90591">
        <w:rPr>
          <w:sz w:val="22"/>
          <w:szCs w:val="22"/>
        </w:rPr>
        <w:t xml:space="preserve">  </w:t>
      </w:r>
      <w:r w:rsidR="00B90591" w:rsidRPr="00A74CB7">
        <w:rPr>
          <w:sz w:val="22"/>
          <w:szCs w:val="22"/>
        </w:rPr>
        <w:t>Tenured/</w:t>
      </w:r>
      <w:r w:rsidR="00B90591" w:rsidRPr="00A74CB7">
        <w:rPr>
          <w:rFonts w:cs="Calibri"/>
          <w:sz w:val="22"/>
          <w:szCs w:val="22"/>
        </w:rPr>
        <w:t>tenure-track faculty and instructors with at least 2 years of teaching at OSU are eligible to participate.</w:t>
      </w:r>
      <w:r w:rsidR="00B90591" w:rsidRPr="00A74CB7">
        <w:rPr>
          <w:sz w:val="22"/>
          <w:szCs w:val="22"/>
        </w:rPr>
        <w:t xml:space="preserve"> </w:t>
      </w:r>
    </w:p>
    <w:tbl>
      <w:tblPr>
        <w:tblW w:w="0" w:type="auto"/>
        <w:tblCellSpacing w:w="0" w:type="dxa"/>
        <w:tblCellMar>
          <w:left w:w="0" w:type="dxa"/>
          <w:right w:w="0" w:type="dxa"/>
        </w:tblCellMar>
        <w:tblLook w:val="04A0" w:firstRow="1" w:lastRow="0" w:firstColumn="1" w:lastColumn="0" w:noHBand="0" w:noVBand="1"/>
      </w:tblPr>
      <w:tblGrid>
        <w:gridCol w:w="6"/>
      </w:tblGrid>
      <w:tr w:rsidR="001A410F" w:rsidRPr="00A74CB7" w14:paraId="27D2B2F8" w14:textId="77777777" w:rsidTr="001A410F">
        <w:trPr>
          <w:tblCellSpacing w:w="0" w:type="dxa"/>
        </w:trPr>
        <w:tc>
          <w:tcPr>
            <w:tcW w:w="0" w:type="auto"/>
            <w:hideMark/>
          </w:tcPr>
          <w:p w14:paraId="34C294C9" w14:textId="77777777" w:rsidR="001A410F" w:rsidRPr="00A74CB7" w:rsidRDefault="001A410F" w:rsidP="00E21CEB">
            <w:pPr>
              <w:rPr>
                <w:sz w:val="22"/>
                <w:szCs w:val="22"/>
              </w:rPr>
            </w:pPr>
          </w:p>
        </w:tc>
      </w:tr>
    </w:tbl>
    <w:p w14:paraId="5928A6AA" w14:textId="77777777" w:rsidR="00E21CEB" w:rsidRPr="00A74CB7" w:rsidRDefault="00E21CEB" w:rsidP="00E21CEB">
      <w:pPr>
        <w:rPr>
          <w:sz w:val="22"/>
          <w:szCs w:val="22"/>
        </w:rPr>
      </w:pPr>
    </w:p>
    <w:p w14:paraId="27421673" w14:textId="18AF55E8" w:rsidR="00B20938" w:rsidRPr="00A74CB7" w:rsidRDefault="00D31BEF" w:rsidP="00E21CEB">
      <w:pPr>
        <w:rPr>
          <w:sz w:val="22"/>
          <w:szCs w:val="22"/>
        </w:rPr>
      </w:pPr>
      <w:r w:rsidRPr="00A74CB7">
        <w:rPr>
          <w:sz w:val="22"/>
          <w:szCs w:val="22"/>
        </w:rPr>
        <w:t>The</w:t>
      </w:r>
      <w:r w:rsidR="00693DDB" w:rsidRPr="00A74CB7">
        <w:rPr>
          <w:sz w:val="22"/>
          <w:szCs w:val="22"/>
        </w:rPr>
        <w:t xml:space="preserve"> </w:t>
      </w:r>
      <w:r w:rsidR="00661915" w:rsidRPr="00A74CB7">
        <w:rPr>
          <w:sz w:val="22"/>
          <w:szCs w:val="22"/>
        </w:rPr>
        <w:t xml:space="preserve">hybrid courses will </w:t>
      </w:r>
      <w:r w:rsidR="0040590A" w:rsidRPr="00A74CB7">
        <w:rPr>
          <w:sz w:val="22"/>
          <w:szCs w:val="22"/>
        </w:rPr>
        <w:t xml:space="preserve">serve on-site </w:t>
      </w:r>
      <w:r w:rsidR="00661915" w:rsidRPr="00A74CB7">
        <w:rPr>
          <w:sz w:val="22"/>
          <w:szCs w:val="22"/>
        </w:rPr>
        <w:t>students</w:t>
      </w:r>
      <w:r w:rsidR="00112CD3" w:rsidRPr="00A74CB7">
        <w:rPr>
          <w:sz w:val="22"/>
          <w:szCs w:val="22"/>
        </w:rPr>
        <w:t>,</w:t>
      </w:r>
      <w:r w:rsidR="00661915" w:rsidRPr="00A74CB7">
        <w:rPr>
          <w:sz w:val="22"/>
          <w:szCs w:val="22"/>
        </w:rPr>
        <w:t xml:space="preserve"> and they wi</w:t>
      </w:r>
      <w:r w:rsidR="0040590A" w:rsidRPr="00A74CB7">
        <w:rPr>
          <w:sz w:val="22"/>
          <w:szCs w:val="22"/>
        </w:rPr>
        <w:t>ll adhere to the regular on-campus</w:t>
      </w:r>
      <w:r w:rsidR="00661915" w:rsidRPr="00A74CB7">
        <w:rPr>
          <w:sz w:val="22"/>
          <w:szCs w:val="22"/>
        </w:rPr>
        <w:t xml:space="preserve"> </w:t>
      </w:r>
      <w:r w:rsidR="00112CD3" w:rsidRPr="00A74CB7">
        <w:rPr>
          <w:sz w:val="22"/>
          <w:szCs w:val="22"/>
        </w:rPr>
        <w:t xml:space="preserve">(not Ecampus) </w:t>
      </w:r>
      <w:r w:rsidR="00661915" w:rsidRPr="00A74CB7">
        <w:rPr>
          <w:sz w:val="22"/>
          <w:szCs w:val="22"/>
        </w:rPr>
        <w:t>tu</w:t>
      </w:r>
      <w:r w:rsidR="00112CD3" w:rsidRPr="00A74CB7">
        <w:rPr>
          <w:sz w:val="22"/>
          <w:szCs w:val="22"/>
        </w:rPr>
        <w:t>ition structure.  It is anticipated that the new hybrid section will replace the existing fully classroom-based section (for example, the new hybrid PSY</w:t>
      </w:r>
      <w:r w:rsidR="00E9396B" w:rsidRPr="00A74CB7">
        <w:rPr>
          <w:sz w:val="22"/>
          <w:szCs w:val="22"/>
        </w:rPr>
        <w:t xml:space="preserve"> </w:t>
      </w:r>
      <w:r w:rsidR="00112CD3" w:rsidRPr="00A74CB7">
        <w:rPr>
          <w:sz w:val="22"/>
          <w:szCs w:val="22"/>
        </w:rPr>
        <w:t>208 would replace one section of an existing classroom-based PSY</w:t>
      </w:r>
      <w:r w:rsidR="00E9396B" w:rsidRPr="00A74CB7">
        <w:rPr>
          <w:sz w:val="22"/>
          <w:szCs w:val="22"/>
        </w:rPr>
        <w:t xml:space="preserve"> </w:t>
      </w:r>
      <w:r w:rsidR="00112CD3" w:rsidRPr="00A74CB7">
        <w:rPr>
          <w:sz w:val="22"/>
          <w:szCs w:val="22"/>
        </w:rPr>
        <w:t xml:space="preserve">208). </w:t>
      </w:r>
      <w:r w:rsidR="00DE7BAD" w:rsidRPr="00A74CB7">
        <w:rPr>
          <w:sz w:val="22"/>
          <w:szCs w:val="22"/>
        </w:rPr>
        <w:t xml:space="preserve">  </w:t>
      </w:r>
    </w:p>
    <w:p w14:paraId="62F3DD06" w14:textId="77777777" w:rsidR="00E21CEB" w:rsidRPr="00A74CB7" w:rsidRDefault="00E21CEB" w:rsidP="00E21CEB">
      <w:pPr>
        <w:rPr>
          <w:sz w:val="22"/>
          <w:szCs w:val="22"/>
        </w:rPr>
      </w:pPr>
    </w:p>
    <w:p w14:paraId="40732558" w14:textId="77777777" w:rsidR="001A410F" w:rsidRPr="00A74CB7" w:rsidRDefault="001A410F" w:rsidP="00FC4AA5">
      <w:pPr>
        <w:outlineLvl w:val="0"/>
        <w:rPr>
          <w:b/>
          <w:sz w:val="22"/>
          <w:szCs w:val="22"/>
          <w:u w:val="single"/>
        </w:rPr>
      </w:pPr>
      <w:r w:rsidRPr="00A74CB7">
        <w:rPr>
          <w:b/>
          <w:sz w:val="22"/>
          <w:szCs w:val="22"/>
          <w:u w:val="single"/>
        </w:rPr>
        <w:t>Funding</w:t>
      </w:r>
    </w:p>
    <w:p w14:paraId="3A9A1FB6" w14:textId="0FC06C6F" w:rsidR="00EC67C2" w:rsidRPr="00A74CB7" w:rsidRDefault="00E92D8F" w:rsidP="00E21CEB">
      <w:pPr>
        <w:rPr>
          <w:sz w:val="22"/>
          <w:szCs w:val="22"/>
        </w:rPr>
      </w:pPr>
      <w:r w:rsidRPr="00A74CB7">
        <w:rPr>
          <w:sz w:val="22"/>
          <w:szCs w:val="22"/>
        </w:rPr>
        <w:t>Academic Affairs</w:t>
      </w:r>
      <w:r w:rsidR="001A410F" w:rsidRPr="00A74CB7">
        <w:rPr>
          <w:sz w:val="22"/>
          <w:szCs w:val="22"/>
        </w:rPr>
        <w:t xml:space="preserve"> will al</w:t>
      </w:r>
      <w:r w:rsidR="00C04799" w:rsidRPr="00A74CB7">
        <w:rPr>
          <w:sz w:val="22"/>
          <w:szCs w:val="22"/>
        </w:rPr>
        <w:t xml:space="preserve">locate </w:t>
      </w:r>
      <w:r w:rsidR="004C4EBA" w:rsidRPr="00A74CB7">
        <w:rPr>
          <w:sz w:val="22"/>
          <w:szCs w:val="22"/>
        </w:rPr>
        <w:t>$</w:t>
      </w:r>
      <w:r w:rsidR="004A6821" w:rsidRPr="00A74CB7">
        <w:rPr>
          <w:sz w:val="22"/>
          <w:szCs w:val="22"/>
        </w:rPr>
        <w:t>30</w:t>
      </w:r>
      <w:r w:rsidR="00D31BEF" w:rsidRPr="00A74CB7">
        <w:rPr>
          <w:sz w:val="22"/>
          <w:szCs w:val="22"/>
        </w:rPr>
        <w:t>00</w:t>
      </w:r>
      <w:r w:rsidR="001A410F" w:rsidRPr="00A74CB7">
        <w:rPr>
          <w:sz w:val="22"/>
          <w:szCs w:val="22"/>
        </w:rPr>
        <w:t xml:space="preserve"> per course</w:t>
      </w:r>
      <w:r w:rsidR="00C04799" w:rsidRPr="00A74CB7">
        <w:rPr>
          <w:sz w:val="22"/>
          <w:szCs w:val="22"/>
        </w:rPr>
        <w:t xml:space="preserve"> to each </w:t>
      </w:r>
      <w:r w:rsidR="00BE32F7" w:rsidRPr="00A74CB7">
        <w:rPr>
          <w:sz w:val="22"/>
          <w:szCs w:val="22"/>
        </w:rPr>
        <w:t xml:space="preserve">participating </w:t>
      </w:r>
      <w:r w:rsidR="00C04799" w:rsidRPr="00A74CB7">
        <w:rPr>
          <w:sz w:val="22"/>
          <w:szCs w:val="22"/>
        </w:rPr>
        <w:t>faculty member</w:t>
      </w:r>
      <w:r w:rsidR="00D31BEF" w:rsidRPr="00A74CB7">
        <w:rPr>
          <w:sz w:val="22"/>
          <w:szCs w:val="22"/>
        </w:rPr>
        <w:t xml:space="preserve"> who develops a hybrid course</w:t>
      </w:r>
      <w:r w:rsidR="003A4A60" w:rsidRPr="00A74CB7">
        <w:rPr>
          <w:sz w:val="22"/>
          <w:szCs w:val="22"/>
        </w:rPr>
        <w:t>,</w:t>
      </w:r>
      <w:r w:rsidR="007C2A7C" w:rsidRPr="00A74CB7">
        <w:rPr>
          <w:sz w:val="22"/>
          <w:szCs w:val="22"/>
        </w:rPr>
        <w:t xml:space="preserve"> paid </w:t>
      </w:r>
      <w:r w:rsidR="00732065" w:rsidRPr="00A74CB7">
        <w:rPr>
          <w:sz w:val="22"/>
          <w:szCs w:val="22"/>
        </w:rPr>
        <w:t>as professional</w:t>
      </w:r>
      <w:r w:rsidR="000441D6" w:rsidRPr="00A74CB7">
        <w:rPr>
          <w:sz w:val="22"/>
          <w:szCs w:val="22"/>
        </w:rPr>
        <w:t xml:space="preserve"> development funds</w:t>
      </w:r>
      <w:r w:rsidR="00EC67C2" w:rsidRPr="00A74CB7">
        <w:rPr>
          <w:sz w:val="22"/>
          <w:szCs w:val="22"/>
        </w:rPr>
        <w:t xml:space="preserve"> </w:t>
      </w:r>
      <w:r w:rsidR="00EC67C2" w:rsidRPr="00A74CB7">
        <w:rPr>
          <w:rFonts w:cs="Calibri"/>
          <w:sz w:val="22"/>
          <w:szCs w:val="22"/>
        </w:rPr>
        <w:t>as allowed by university policy.</w:t>
      </w:r>
      <w:r w:rsidR="007C2A7C" w:rsidRPr="00A74CB7">
        <w:rPr>
          <w:rFonts w:cs="Calibri"/>
          <w:sz w:val="22"/>
          <w:szCs w:val="22"/>
        </w:rPr>
        <w:t xml:space="preserve">  If multiple instructo</w:t>
      </w:r>
      <w:r w:rsidR="00693DDB" w:rsidRPr="00A74CB7">
        <w:rPr>
          <w:rFonts w:cs="Calibri"/>
          <w:sz w:val="22"/>
          <w:szCs w:val="22"/>
        </w:rPr>
        <w:t xml:space="preserve">rs work as a team to develop a </w:t>
      </w:r>
      <w:r w:rsidR="007C2A7C" w:rsidRPr="00A74CB7">
        <w:rPr>
          <w:rFonts w:cs="Calibri"/>
          <w:sz w:val="22"/>
          <w:szCs w:val="22"/>
        </w:rPr>
        <w:t>h</w:t>
      </w:r>
      <w:r w:rsidR="00433640">
        <w:rPr>
          <w:rFonts w:cs="Calibri"/>
          <w:sz w:val="22"/>
          <w:szCs w:val="22"/>
        </w:rPr>
        <w:t>ybrid course, the $3,000</w:t>
      </w:r>
      <w:r w:rsidR="007C2A7C" w:rsidRPr="00A74CB7">
        <w:rPr>
          <w:rFonts w:cs="Calibri"/>
          <w:sz w:val="22"/>
          <w:szCs w:val="22"/>
        </w:rPr>
        <w:t xml:space="preserve"> will be equally split among them.</w:t>
      </w:r>
      <w:r w:rsidR="00EC67C2" w:rsidRPr="00A74CB7">
        <w:rPr>
          <w:rFonts w:cs="Calibri"/>
          <w:sz w:val="22"/>
          <w:szCs w:val="22"/>
        </w:rPr>
        <w:t>  </w:t>
      </w:r>
      <w:r w:rsidR="00D31BEF" w:rsidRPr="00A74CB7">
        <w:rPr>
          <w:sz w:val="22"/>
          <w:szCs w:val="22"/>
        </w:rPr>
        <w:t xml:space="preserve"> </w:t>
      </w:r>
    </w:p>
    <w:p w14:paraId="228D3874" w14:textId="77777777" w:rsidR="00EC67C2" w:rsidRPr="00A74CB7" w:rsidRDefault="00EC67C2" w:rsidP="00E21CEB">
      <w:pPr>
        <w:rPr>
          <w:sz w:val="22"/>
          <w:szCs w:val="22"/>
        </w:rPr>
      </w:pPr>
    </w:p>
    <w:p w14:paraId="0582AD79" w14:textId="45BF5F49" w:rsidR="009F09FC" w:rsidRPr="00A74CB7" w:rsidRDefault="00D31BEF" w:rsidP="00E21CEB">
      <w:pPr>
        <w:rPr>
          <w:sz w:val="22"/>
          <w:szCs w:val="22"/>
        </w:rPr>
      </w:pPr>
      <w:r w:rsidRPr="00A74CB7">
        <w:rPr>
          <w:sz w:val="22"/>
          <w:szCs w:val="22"/>
        </w:rPr>
        <w:t>These funds are in support of</w:t>
      </w:r>
      <w:r w:rsidR="009F09FC" w:rsidRPr="00A74CB7">
        <w:rPr>
          <w:sz w:val="22"/>
          <w:szCs w:val="22"/>
        </w:rPr>
        <w:t>:</w:t>
      </w:r>
    </w:p>
    <w:p w14:paraId="6B7DB042" w14:textId="18B7D4FA" w:rsidR="004F372A" w:rsidRPr="00A74CB7" w:rsidRDefault="00BE32F7" w:rsidP="00433640">
      <w:pPr>
        <w:ind w:left="720"/>
        <w:rPr>
          <w:sz w:val="22"/>
          <w:szCs w:val="22"/>
        </w:rPr>
      </w:pPr>
      <w:r w:rsidRPr="00A74CB7">
        <w:rPr>
          <w:sz w:val="22"/>
          <w:szCs w:val="22"/>
        </w:rPr>
        <w:t xml:space="preserve">1 </w:t>
      </w:r>
      <w:r w:rsidR="00D31BEF" w:rsidRPr="00A74CB7">
        <w:rPr>
          <w:sz w:val="22"/>
          <w:szCs w:val="22"/>
        </w:rPr>
        <w:t>–</w:t>
      </w:r>
      <w:r w:rsidRPr="00A74CB7">
        <w:rPr>
          <w:sz w:val="22"/>
          <w:szCs w:val="22"/>
        </w:rPr>
        <w:t xml:space="preserve"> P</w:t>
      </w:r>
      <w:r w:rsidR="004F372A" w:rsidRPr="00A74CB7">
        <w:rPr>
          <w:sz w:val="22"/>
          <w:szCs w:val="22"/>
        </w:rPr>
        <w:t>articipa</w:t>
      </w:r>
      <w:r w:rsidR="00D31BEF" w:rsidRPr="00A74CB7">
        <w:rPr>
          <w:sz w:val="22"/>
          <w:szCs w:val="22"/>
        </w:rPr>
        <w:t>tion</w:t>
      </w:r>
      <w:r w:rsidR="001A410F" w:rsidRPr="00A74CB7">
        <w:rPr>
          <w:sz w:val="22"/>
          <w:szCs w:val="22"/>
        </w:rPr>
        <w:t xml:space="preserve"> in</w:t>
      </w:r>
      <w:r w:rsidR="00D31BEF" w:rsidRPr="00A74CB7">
        <w:rPr>
          <w:sz w:val="22"/>
          <w:szCs w:val="22"/>
        </w:rPr>
        <w:t xml:space="preserve"> the</w:t>
      </w:r>
      <w:r w:rsidR="00921F48" w:rsidRPr="00A74CB7">
        <w:rPr>
          <w:sz w:val="22"/>
          <w:szCs w:val="22"/>
        </w:rPr>
        <w:t xml:space="preserve"> </w:t>
      </w:r>
      <w:r w:rsidR="00D31BEF" w:rsidRPr="00A74CB7">
        <w:rPr>
          <w:sz w:val="22"/>
          <w:szCs w:val="22"/>
        </w:rPr>
        <w:t xml:space="preserve">CTL </w:t>
      </w:r>
      <w:r w:rsidR="00D827A7" w:rsidRPr="00A74CB7">
        <w:rPr>
          <w:sz w:val="22"/>
          <w:szCs w:val="22"/>
        </w:rPr>
        <w:t>faculty learning community</w:t>
      </w:r>
      <w:r w:rsidRPr="00A74CB7">
        <w:rPr>
          <w:sz w:val="22"/>
          <w:szCs w:val="22"/>
        </w:rPr>
        <w:t xml:space="preserve"> focused</w:t>
      </w:r>
      <w:r w:rsidR="00830563" w:rsidRPr="00A74CB7">
        <w:rPr>
          <w:sz w:val="22"/>
          <w:szCs w:val="22"/>
        </w:rPr>
        <w:t xml:space="preserve"> on </w:t>
      </w:r>
      <w:r w:rsidR="00D31BEF" w:rsidRPr="00A74CB7">
        <w:rPr>
          <w:sz w:val="22"/>
          <w:szCs w:val="22"/>
        </w:rPr>
        <w:t>hybrid c</w:t>
      </w:r>
      <w:r w:rsidR="00921F48" w:rsidRPr="00A74CB7">
        <w:rPr>
          <w:sz w:val="22"/>
          <w:szCs w:val="22"/>
        </w:rPr>
        <w:t>ourse</w:t>
      </w:r>
      <w:r w:rsidR="00D31BEF" w:rsidRPr="00A74CB7">
        <w:rPr>
          <w:sz w:val="22"/>
          <w:szCs w:val="22"/>
        </w:rPr>
        <w:t xml:space="preserve"> d</w:t>
      </w:r>
      <w:r w:rsidR="003A4A60" w:rsidRPr="00A74CB7">
        <w:rPr>
          <w:sz w:val="22"/>
          <w:szCs w:val="22"/>
        </w:rPr>
        <w:t>evelopment</w:t>
      </w:r>
      <w:r w:rsidR="00D31BEF" w:rsidRPr="00A74CB7">
        <w:rPr>
          <w:sz w:val="22"/>
          <w:szCs w:val="22"/>
        </w:rPr>
        <w:t xml:space="preserve">, </w:t>
      </w:r>
      <w:r w:rsidRPr="00A74CB7">
        <w:rPr>
          <w:sz w:val="22"/>
          <w:szCs w:val="22"/>
        </w:rPr>
        <w:t xml:space="preserve">approximately a 30-hour commitment.  This group will have a blend of online activities and </w:t>
      </w:r>
      <w:r w:rsidR="00681960" w:rsidRPr="00A74CB7">
        <w:rPr>
          <w:sz w:val="22"/>
          <w:szCs w:val="22"/>
        </w:rPr>
        <w:t>five, two-hour</w:t>
      </w:r>
      <w:r w:rsidR="00A23F9B" w:rsidRPr="00A74CB7">
        <w:rPr>
          <w:sz w:val="22"/>
          <w:szCs w:val="22"/>
        </w:rPr>
        <w:t xml:space="preserve"> </w:t>
      </w:r>
      <w:r w:rsidRPr="00A74CB7">
        <w:rPr>
          <w:sz w:val="22"/>
          <w:szCs w:val="22"/>
        </w:rPr>
        <w:t>face-to-face meetings</w:t>
      </w:r>
      <w:r w:rsidR="00A7182A" w:rsidRPr="00A74CB7">
        <w:rPr>
          <w:sz w:val="22"/>
          <w:szCs w:val="22"/>
        </w:rPr>
        <w:t xml:space="preserve"> on the Corvallis campus</w:t>
      </w:r>
      <w:r w:rsidR="00A23F9B" w:rsidRPr="00A74CB7">
        <w:rPr>
          <w:sz w:val="22"/>
          <w:szCs w:val="22"/>
        </w:rPr>
        <w:t xml:space="preserve"> during</w:t>
      </w:r>
      <w:r w:rsidR="00681960" w:rsidRPr="00A74CB7">
        <w:rPr>
          <w:sz w:val="22"/>
          <w:szCs w:val="22"/>
        </w:rPr>
        <w:t xml:space="preserve"> </w:t>
      </w:r>
      <w:r w:rsidR="00D93F65" w:rsidRPr="00A74CB7">
        <w:rPr>
          <w:sz w:val="22"/>
          <w:szCs w:val="22"/>
        </w:rPr>
        <w:t xml:space="preserve">the </w:t>
      </w:r>
      <w:r w:rsidR="00F420FE" w:rsidRPr="00A74CB7">
        <w:rPr>
          <w:b/>
          <w:sz w:val="22"/>
          <w:szCs w:val="22"/>
        </w:rPr>
        <w:t>Spring 2013</w:t>
      </w:r>
      <w:r w:rsidR="00681960" w:rsidRPr="00A74CB7">
        <w:rPr>
          <w:sz w:val="22"/>
          <w:szCs w:val="22"/>
        </w:rPr>
        <w:t xml:space="preserve"> term</w:t>
      </w:r>
      <w:r w:rsidRPr="00A74CB7">
        <w:rPr>
          <w:sz w:val="22"/>
          <w:szCs w:val="22"/>
        </w:rPr>
        <w:t>.</w:t>
      </w:r>
    </w:p>
    <w:p w14:paraId="4FDFC545" w14:textId="66677CD0" w:rsidR="001A410F" w:rsidRPr="00A74CB7" w:rsidRDefault="009F09FC" w:rsidP="00D31BEF">
      <w:pPr>
        <w:ind w:left="720"/>
        <w:rPr>
          <w:sz w:val="22"/>
          <w:szCs w:val="22"/>
        </w:rPr>
      </w:pPr>
      <w:r w:rsidRPr="00A74CB7">
        <w:rPr>
          <w:sz w:val="22"/>
          <w:szCs w:val="22"/>
        </w:rPr>
        <w:t xml:space="preserve">2 - </w:t>
      </w:r>
      <w:r w:rsidR="003A4A60" w:rsidRPr="00A74CB7">
        <w:rPr>
          <w:sz w:val="22"/>
          <w:szCs w:val="22"/>
        </w:rPr>
        <w:t>P</w:t>
      </w:r>
      <w:r w:rsidR="001A410F" w:rsidRPr="00A74CB7">
        <w:rPr>
          <w:sz w:val="22"/>
          <w:szCs w:val="22"/>
        </w:rPr>
        <w:t xml:space="preserve">roviding </w:t>
      </w:r>
      <w:r w:rsidR="00D31BEF" w:rsidRPr="00A74CB7">
        <w:rPr>
          <w:sz w:val="22"/>
          <w:szCs w:val="22"/>
        </w:rPr>
        <w:t>course content and working with the CTL</w:t>
      </w:r>
      <w:r w:rsidR="00FC4AA5" w:rsidRPr="00A74CB7">
        <w:rPr>
          <w:sz w:val="22"/>
          <w:szCs w:val="22"/>
        </w:rPr>
        <w:t xml:space="preserve"> </w:t>
      </w:r>
      <w:r w:rsidR="00E92D8F" w:rsidRPr="00A74CB7">
        <w:rPr>
          <w:sz w:val="22"/>
          <w:szCs w:val="22"/>
        </w:rPr>
        <w:t>instructional designer and members of the</w:t>
      </w:r>
      <w:r w:rsidR="00FC4AA5" w:rsidRPr="00A74CB7">
        <w:rPr>
          <w:sz w:val="22"/>
          <w:szCs w:val="22"/>
        </w:rPr>
        <w:t xml:space="preserve"> Ecampus Program </w:t>
      </w:r>
      <w:r w:rsidR="001A410F" w:rsidRPr="00A74CB7">
        <w:rPr>
          <w:sz w:val="22"/>
          <w:szCs w:val="22"/>
        </w:rPr>
        <w:t>Development</w:t>
      </w:r>
      <w:r w:rsidR="00FC4AA5" w:rsidRPr="00A74CB7">
        <w:rPr>
          <w:sz w:val="22"/>
          <w:szCs w:val="22"/>
        </w:rPr>
        <w:t xml:space="preserve"> and Training</w:t>
      </w:r>
      <w:r w:rsidR="001A410F" w:rsidRPr="00A74CB7">
        <w:rPr>
          <w:sz w:val="22"/>
          <w:szCs w:val="22"/>
        </w:rPr>
        <w:t xml:space="preserve"> Team</w:t>
      </w:r>
      <w:r w:rsidR="004C4EBA" w:rsidRPr="00A74CB7">
        <w:rPr>
          <w:sz w:val="22"/>
          <w:szCs w:val="22"/>
        </w:rPr>
        <w:t xml:space="preserve"> </w:t>
      </w:r>
      <w:r w:rsidR="007C7352" w:rsidRPr="00A74CB7">
        <w:rPr>
          <w:sz w:val="22"/>
          <w:szCs w:val="22"/>
        </w:rPr>
        <w:t>to</w:t>
      </w:r>
      <w:r w:rsidR="001A410F" w:rsidRPr="00A74CB7">
        <w:rPr>
          <w:sz w:val="22"/>
          <w:szCs w:val="22"/>
        </w:rPr>
        <w:t xml:space="preserve"> </w:t>
      </w:r>
      <w:r w:rsidR="00D93F65" w:rsidRPr="00A74CB7">
        <w:rPr>
          <w:sz w:val="22"/>
          <w:szCs w:val="22"/>
        </w:rPr>
        <w:t>re</w:t>
      </w:r>
      <w:r w:rsidR="007C7352" w:rsidRPr="00A74CB7">
        <w:rPr>
          <w:sz w:val="22"/>
          <w:szCs w:val="22"/>
        </w:rPr>
        <w:t>design and produce</w:t>
      </w:r>
      <w:r w:rsidR="00D31BEF" w:rsidRPr="00A74CB7">
        <w:rPr>
          <w:sz w:val="22"/>
          <w:szCs w:val="22"/>
        </w:rPr>
        <w:t xml:space="preserve"> a new </w:t>
      </w:r>
      <w:r w:rsidR="00BE32F7" w:rsidRPr="00A74CB7">
        <w:rPr>
          <w:sz w:val="22"/>
          <w:szCs w:val="22"/>
        </w:rPr>
        <w:t xml:space="preserve">hybrid </w:t>
      </w:r>
      <w:r w:rsidR="00D31BEF" w:rsidRPr="00A74CB7">
        <w:rPr>
          <w:sz w:val="22"/>
          <w:szCs w:val="22"/>
        </w:rPr>
        <w:t xml:space="preserve">course.  </w:t>
      </w:r>
      <w:r w:rsidR="001A410F" w:rsidRPr="00A74CB7">
        <w:rPr>
          <w:sz w:val="22"/>
          <w:szCs w:val="22"/>
        </w:rPr>
        <w:t xml:space="preserve"> </w:t>
      </w:r>
    </w:p>
    <w:p w14:paraId="569FBFA8" w14:textId="77777777" w:rsidR="00BE32F7" w:rsidRPr="00A74CB7" w:rsidRDefault="00BE32F7" w:rsidP="009F09FC">
      <w:pPr>
        <w:ind w:firstLine="720"/>
        <w:rPr>
          <w:sz w:val="22"/>
          <w:szCs w:val="22"/>
        </w:rPr>
      </w:pPr>
    </w:p>
    <w:p w14:paraId="498876D5" w14:textId="77777777" w:rsidR="00E21CEB" w:rsidRPr="00A74CB7" w:rsidRDefault="002E6F2D" w:rsidP="00E21CEB">
      <w:pPr>
        <w:rPr>
          <w:sz w:val="22"/>
          <w:szCs w:val="22"/>
        </w:rPr>
      </w:pPr>
      <w:r w:rsidRPr="00A74CB7">
        <w:rPr>
          <w:sz w:val="22"/>
          <w:szCs w:val="22"/>
        </w:rPr>
        <w:lastRenderedPageBreak/>
        <w:t xml:space="preserve">The </w:t>
      </w:r>
      <w:r w:rsidR="004F372A" w:rsidRPr="00A74CB7">
        <w:rPr>
          <w:sz w:val="22"/>
          <w:szCs w:val="22"/>
        </w:rPr>
        <w:t>CTL</w:t>
      </w:r>
      <w:r w:rsidRPr="00A74CB7">
        <w:rPr>
          <w:sz w:val="22"/>
          <w:szCs w:val="22"/>
        </w:rPr>
        <w:t>,</w:t>
      </w:r>
      <w:r w:rsidR="00E92D8F" w:rsidRPr="00A74CB7">
        <w:rPr>
          <w:sz w:val="22"/>
          <w:szCs w:val="22"/>
        </w:rPr>
        <w:t xml:space="preserve"> in collaboration with Ecampus,</w:t>
      </w:r>
      <w:r w:rsidR="001A410F" w:rsidRPr="00A74CB7">
        <w:rPr>
          <w:sz w:val="22"/>
          <w:szCs w:val="22"/>
        </w:rPr>
        <w:t xml:space="preserve"> </w:t>
      </w:r>
      <w:r w:rsidR="00E92D8F" w:rsidRPr="00A74CB7">
        <w:rPr>
          <w:sz w:val="22"/>
          <w:szCs w:val="22"/>
        </w:rPr>
        <w:t xml:space="preserve">will provide </w:t>
      </w:r>
      <w:r w:rsidR="001A410F" w:rsidRPr="00A74CB7">
        <w:rPr>
          <w:sz w:val="22"/>
          <w:szCs w:val="22"/>
        </w:rPr>
        <w:t>basic course development and production</w:t>
      </w:r>
      <w:r w:rsidR="00D31BEF" w:rsidRPr="00A74CB7">
        <w:rPr>
          <w:sz w:val="22"/>
          <w:szCs w:val="22"/>
        </w:rPr>
        <w:t xml:space="preserve"> support</w:t>
      </w:r>
      <w:r w:rsidR="001A410F" w:rsidRPr="00A74CB7">
        <w:rPr>
          <w:sz w:val="22"/>
          <w:szCs w:val="22"/>
        </w:rPr>
        <w:t xml:space="preserve"> (instructional design and best practices, including accessibility and copyright; project management; media development; Blackboard course development, training, </w:t>
      </w:r>
      <w:r w:rsidR="00E86E25" w:rsidRPr="00A74CB7">
        <w:rPr>
          <w:sz w:val="22"/>
          <w:szCs w:val="22"/>
        </w:rPr>
        <w:t>and on-</w:t>
      </w:r>
      <w:r w:rsidR="00D31BEF" w:rsidRPr="00A74CB7">
        <w:rPr>
          <w:sz w:val="22"/>
          <w:szCs w:val="22"/>
        </w:rPr>
        <w:t>going support). T</w:t>
      </w:r>
      <w:r w:rsidR="001A410F" w:rsidRPr="00A74CB7">
        <w:rPr>
          <w:sz w:val="22"/>
          <w:szCs w:val="22"/>
        </w:rPr>
        <w:t xml:space="preserve">raining </w:t>
      </w:r>
      <w:r w:rsidR="00D31BEF" w:rsidRPr="00A74CB7">
        <w:rPr>
          <w:sz w:val="22"/>
          <w:szCs w:val="22"/>
        </w:rPr>
        <w:t xml:space="preserve">and support </w:t>
      </w:r>
      <w:r w:rsidR="001A410F" w:rsidRPr="00A74CB7">
        <w:rPr>
          <w:sz w:val="22"/>
          <w:szCs w:val="22"/>
        </w:rPr>
        <w:t>is</w:t>
      </w:r>
      <w:r w:rsidR="00D31BEF" w:rsidRPr="00A74CB7">
        <w:rPr>
          <w:sz w:val="22"/>
          <w:szCs w:val="22"/>
        </w:rPr>
        <w:t xml:space="preserve"> available for all participants in </w:t>
      </w:r>
      <w:r w:rsidR="001A410F" w:rsidRPr="00A74CB7">
        <w:rPr>
          <w:sz w:val="22"/>
          <w:szCs w:val="22"/>
        </w:rPr>
        <w:t>Blackboard,</w:t>
      </w:r>
      <w:r w:rsidR="00E078D9" w:rsidRPr="00A74CB7">
        <w:rPr>
          <w:sz w:val="22"/>
          <w:szCs w:val="22"/>
        </w:rPr>
        <w:t xml:space="preserve"> multimedia, pedagogy for hybrid</w:t>
      </w:r>
      <w:r w:rsidR="008A3199" w:rsidRPr="00A74CB7">
        <w:rPr>
          <w:sz w:val="22"/>
          <w:szCs w:val="22"/>
        </w:rPr>
        <w:t xml:space="preserve"> courses,</w:t>
      </w:r>
      <w:r w:rsidR="00D31BEF" w:rsidRPr="00A74CB7">
        <w:rPr>
          <w:sz w:val="22"/>
          <w:szCs w:val="22"/>
        </w:rPr>
        <w:t xml:space="preserve"> and vi</w:t>
      </w:r>
      <w:r w:rsidR="008A3199" w:rsidRPr="00A74CB7">
        <w:rPr>
          <w:sz w:val="22"/>
          <w:szCs w:val="22"/>
        </w:rPr>
        <w:t xml:space="preserve">deo </w:t>
      </w:r>
      <w:r w:rsidR="00D31BEF" w:rsidRPr="00A74CB7">
        <w:rPr>
          <w:sz w:val="22"/>
          <w:szCs w:val="22"/>
        </w:rPr>
        <w:t>production</w:t>
      </w:r>
      <w:r w:rsidR="001A410F" w:rsidRPr="00A74CB7">
        <w:rPr>
          <w:sz w:val="22"/>
          <w:szCs w:val="22"/>
        </w:rPr>
        <w:t>.</w:t>
      </w:r>
      <w:r w:rsidR="00BC0B8A" w:rsidRPr="00A74CB7">
        <w:rPr>
          <w:sz w:val="22"/>
          <w:szCs w:val="22"/>
        </w:rPr>
        <w:t xml:space="preserve">  Resources in Technology Across the Curriculum and Media Services will also be available to support the technology in the classroom component of hybrid courses.</w:t>
      </w:r>
      <w:bookmarkStart w:id="0" w:name="_GoBack"/>
      <w:bookmarkEnd w:id="0"/>
    </w:p>
    <w:p w14:paraId="1343AB50" w14:textId="77777777" w:rsidR="00E21CEB" w:rsidRPr="00A74CB7" w:rsidRDefault="00E21CEB" w:rsidP="00E21CEB">
      <w:pPr>
        <w:rPr>
          <w:sz w:val="22"/>
          <w:szCs w:val="22"/>
        </w:rPr>
      </w:pPr>
    </w:p>
    <w:p w14:paraId="260FDF0D" w14:textId="77777777" w:rsidR="00AB3153" w:rsidRPr="00A74CB7" w:rsidRDefault="00AB3153" w:rsidP="00FC4AA5">
      <w:pPr>
        <w:outlineLvl w:val="0"/>
        <w:rPr>
          <w:b/>
          <w:sz w:val="22"/>
          <w:szCs w:val="22"/>
        </w:rPr>
      </w:pPr>
      <w:r w:rsidRPr="00A74CB7">
        <w:rPr>
          <w:b/>
          <w:sz w:val="22"/>
          <w:szCs w:val="22"/>
          <w:u w:val="single"/>
        </w:rPr>
        <w:t>Timeline</w:t>
      </w:r>
    </w:p>
    <w:p w14:paraId="2012F345" w14:textId="5B8E5942" w:rsidR="009F09FC" w:rsidRPr="00A74CB7" w:rsidRDefault="003A4A60" w:rsidP="00C82E1D">
      <w:pPr>
        <w:rPr>
          <w:sz w:val="22"/>
          <w:szCs w:val="22"/>
        </w:rPr>
      </w:pPr>
      <w:r w:rsidRPr="00A74CB7">
        <w:rPr>
          <w:sz w:val="22"/>
          <w:szCs w:val="22"/>
        </w:rPr>
        <w:t>An i</w:t>
      </w:r>
      <w:r w:rsidR="009F09FC" w:rsidRPr="00A74CB7">
        <w:rPr>
          <w:sz w:val="22"/>
          <w:szCs w:val="22"/>
        </w:rPr>
        <w:t>nitial meeting</w:t>
      </w:r>
      <w:r w:rsidR="00C82E1D" w:rsidRPr="00A74CB7">
        <w:rPr>
          <w:sz w:val="22"/>
          <w:szCs w:val="22"/>
        </w:rPr>
        <w:t xml:space="preserve"> between the instructor</w:t>
      </w:r>
      <w:r w:rsidR="009F09FC" w:rsidRPr="00A74CB7">
        <w:rPr>
          <w:sz w:val="22"/>
          <w:szCs w:val="22"/>
        </w:rPr>
        <w:t xml:space="preserve"> </w:t>
      </w:r>
      <w:r w:rsidR="00C82E1D" w:rsidRPr="00A74CB7">
        <w:rPr>
          <w:sz w:val="22"/>
          <w:szCs w:val="22"/>
        </w:rPr>
        <w:t>and</w:t>
      </w:r>
      <w:r w:rsidR="00C7479C" w:rsidRPr="00A74CB7">
        <w:rPr>
          <w:sz w:val="22"/>
          <w:szCs w:val="22"/>
        </w:rPr>
        <w:t xml:space="preserve"> the instructional designer</w:t>
      </w:r>
      <w:r w:rsidR="00C82E1D" w:rsidRPr="00A74CB7">
        <w:rPr>
          <w:sz w:val="22"/>
          <w:szCs w:val="22"/>
        </w:rPr>
        <w:t xml:space="preserve"> will occur</w:t>
      </w:r>
      <w:r w:rsidR="00C7479C" w:rsidRPr="00A74CB7">
        <w:rPr>
          <w:sz w:val="22"/>
          <w:szCs w:val="22"/>
        </w:rPr>
        <w:t xml:space="preserve"> </w:t>
      </w:r>
      <w:r w:rsidR="00693DDB" w:rsidRPr="00A74CB7">
        <w:rPr>
          <w:sz w:val="22"/>
          <w:szCs w:val="22"/>
        </w:rPr>
        <w:t xml:space="preserve">in </w:t>
      </w:r>
      <w:r w:rsidR="00F017A1" w:rsidRPr="00A74CB7">
        <w:rPr>
          <w:sz w:val="22"/>
          <w:szCs w:val="22"/>
        </w:rPr>
        <w:t>March</w:t>
      </w:r>
      <w:r w:rsidR="009F09FC" w:rsidRPr="00A74CB7">
        <w:rPr>
          <w:sz w:val="22"/>
          <w:szCs w:val="22"/>
        </w:rPr>
        <w:t xml:space="preserve">, </w:t>
      </w:r>
      <w:r w:rsidR="004F372A" w:rsidRPr="00A74CB7">
        <w:rPr>
          <w:sz w:val="22"/>
          <w:szCs w:val="22"/>
        </w:rPr>
        <w:t xml:space="preserve">followed by </w:t>
      </w:r>
      <w:r w:rsidR="009F09FC" w:rsidRPr="00A74CB7">
        <w:rPr>
          <w:sz w:val="22"/>
          <w:szCs w:val="22"/>
        </w:rPr>
        <w:t>hybrid course development</w:t>
      </w:r>
      <w:r w:rsidR="004F372A" w:rsidRPr="00A74CB7">
        <w:rPr>
          <w:sz w:val="22"/>
          <w:szCs w:val="22"/>
        </w:rPr>
        <w:t xml:space="preserve">—including participation in </w:t>
      </w:r>
      <w:r w:rsidR="00C06E9D">
        <w:rPr>
          <w:sz w:val="22"/>
          <w:szCs w:val="22"/>
        </w:rPr>
        <w:t xml:space="preserve">the </w:t>
      </w:r>
      <w:r w:rsidR="004F372A" w:rsidRPr="00A74CB7">
        <w:rPr>
          <w:sz w:val="22"/>
          <w:szCs w:val="22"/>
        </w:rPr>
        <w:t xml:space="preserve">faculty learning community—during </w:t>
      </w:r>
      <w:r w:rsidR="00C06E9D">
        <w:rPr>
          <w:sz w:val="22"/>
          <w:szCs w:val="22"/>
        </w:rPr>
        <w:t xml:space="preserve">the Spring </w:t>
      </w:r>
      <w:r w:rsidR="009F09FC" w:rsidRPr="00A74CB7">
        <w:rPr>
          <w:sz w:val="22"/>
          <w:szCs w:val="22"/>
        </w:rPr>
        <w:t>term</w:t>
      </w:r>
      <w:r w:rsidR="00D82256" w:rsidRPr="00A74CB7">
        <w:rPr>
          <w:sz w:val="22"/>
          <w:szCs w:val="22"/>
        </w:rPr>
        <w:t>. The h</w:t>
      </w:r>
      <w:r w:rsidR="00D31BEF" w:rsidRPr="00A74CB7">
        <w:rPr>
          <w:sz w:val="22"/>
          <w:szCs w:val="22"/>
        </w:rPr>
        <w:t>ybr</w:t>
      </w:r>
      <w:r w:rsidR="00C82E1D" w:rsidRPr="00A74CB7">
        <w:rPr>
          <w:sz w:val="22"/>
          <w:szCs w:val="22"/>
        </w:rPr>
        <w:t>id course</w:t>
      </w:r>
      <w:r w:rsidR="00D82256" w:rsidRPr="00A74CB7">
        <w:rPr>
          <w:sz w:val="22"/>
          <w:szCs w:val="22"/>
        </w:rPr>
        <w:t xml:space="preserve"> will be offered for the first time</w:t>
      </w:r>
      <w:r w:rsidR="004500A6" w:rsidRPr="00A74CB7">
        <w:rPr>
          <w:sz w:val="22"/>
          <w:szCs w:val="22"/>
        </w:rPr>
        <w:t xml:space="preserve"> in </w:t>
      </w:r>
      <w:r w:rsidR="004500A6" w:rsidRPr="009D4DFE">
        <w:rPr>
          <w:b/>
          <w:sz w:val="22"/>
          <w:szCs w:val="22"/>
        </w:rPr>
        <w:t>Fall</w:t>
      </w:r>
      <w:r w:rsidR="009D4DFE" w:rsidRPr="009D4DFE">
        <w:rPr>
          <w:b/>
          <w:sz w:val="22"/>
          <w:szCs w:val="22"/>
        </w:rPr>
        <w:t xml:space="preserve"> 2013 or Winter 2014</w:t>
      </w:r>
      <w:r w:rsidR="00C7479C" w:rsidRPr="007562F1">
        <w:rPr>
          <w:sz w:val="22"/>
          <w:szCs w:val="22"/>
        </w:rPr>
        <w:t>.</w:t>
      </w:r>
    </w:p>
    <w:p w14:paraId="0C77CCB3" w14:textId="189D3FA7" w:rsidR="00AB3153" w:rsidRPr="00A74CB7" w:rsidRDefault="004F372A" w:rsidP="00E21CEB">
      <w:pPr>
        <w:rPr>
          <w:sz w:val="22"/>
          <w:szCs w:val="22"/>
        </w:rPr>
      </w:pPr>
      <w:r w:rsidRPr="00A74CB7">
        <w:rPr>
          <w:sz w:val="22"/>
          <w:szCs w:val="22"/>
        </w:rPr>
        <w:tab/>
      </w:r>
    </w:p>
    <w:p w14:paraId="6AF49CCE" w14:textId="77777777" w:rsidR="001A410F" w:rsidRPr="00A74CB7" w:rsidRDefault="001A410F" w:rsidP="00FC4AA5">
      <w:pPr>
        <w:outlineLvl w:val="0"/>
        <w:rPr>
          <w:b/>
          <w:sz w:val="22"/>
          <w:szCs w:val="22"/>
          <w:u w:val="single"/>
        </w:rPr>
      </w:pPr>
      <w:r w:rsidRPr="00A74CB7">
        <w:rPr>
          <w:b/>
          <w:sz w:val="22"/>
          <w:szCs w:val="22"/>
          <w:u w:val="single"/>
        </w:rPr>
        <w:t xml:space="preserve">Requirements </w:t>
      </w:r>
    </w:p>
    <w:p w14:paraId="72869C79" w14:textId="3FE76ED9" w:rsidR="00EB637C" w:rsidRPr="00A74CB7" w:rsidRDefault="00EB637C" w:rsidP="002D45B4">
      <w:pPr>
        <w:rPr>
          <w:rFonts w:ascii="Cambria" w:hAnsi="Cambria"/>
          <w:sz w:val="22"/>
          <w:szCs w:val="22"/>
        </w:rPr>
      </w:pPr>
      <w:r w:rsidRPr="00A74CB7">
        <w:rPr>
          <w:rFonts w:ascii="Cambria" w:hAnsi="Cambria"/>
          <w:sz w:val="22"/>
          <w:szCs w:val="22"/>
        </w:rPr>
        <w:t xml:space="preserve">Instructor </w:t>
      </w:r>
      <w:r w:rsidRPr="00E7691D">
        <w:rPr>
          <w:rFonts w:ascii="Cambria" w:hAnsi="Cambria"/>
          <w:sz w:val="22"/>
          <w:szCs w:val="22"/>
        </w:rPr>
        <w:t>must fully participate in the “Hybrid</w:t>
      </w:r>
      <w:r w:rsidRPr="00A74CB7">
        <w:rPr>
          <w:rFonts w:ascii="Cambria" w:hAnsi="Cambria"/>
          <w:sz w:val="22"/>
          <w:szCs w:val="22"/>
        </w:rPr>
        <w:t xml:space="preserve"> Course Development” faculty learning community, including completion of all online activities and attendance at </w:t>
      </w:r>
      <w:r w:rsidR="001E5B9B" w:rsidRPr="00A74CB7">
        <w:rPr>
          <w:rFonts w:ascii="Cambria" w:hAnsi="Cambria"/>
          <w:sz w:val="22"/>
          <w:szCs w:val="22"/>
        </w:rPr>
        <w:t xml:space="preserve">all </w:t>
      </w:r>
      <w:r w:rsidRPr="00A74CB7">
        <w:rPr>
          <w:rFonts w:ascii="Cambria" w:hAnsi="Cambria"/>
          <w:sz w:val="22"/>
          <w:szCs w:val="22"/>
        </w:rPr>
        <w:t>s</w:t>
      </w:r>
      <w:r w:rsidR="004500A6" w:rsidRPr="00A74CB7">
        <w:rPr>
          <w:rFonts w:ascii="Cambria" w:hAnsi="Cambria"/>
          <w:sz w:val="22"/>
          <w:szCs w:val="22"/>
        </w:rPr>
        <w:t xml:space="preserve">cheduled face-to-face meetings.  </w:t>
      </w:r>
      <w:r w:rsidR="004500A6" w:rsidRPr="00A74CB7">
        <w:rPr>
          <w:rFonts w:ascii="Cambria" w:hAnsi="Cambria"/>
          <w:b/>
          <w:sz w:val="22"/>
          <w:szCs w:val="22"/>
        </w:rPr>
        <w:t xml:space="preserve">The </w:t>
      </w:r>
      <w:r w:rsidR="00C06E9D">
        <w:rPr>
          <w:rFonts w:ascii="Cambria" w:hAnsi="Cambria"/>
          <w:b/>
          <w:sz w:val="22"/>
          <w:szCs w:val="22"/>
        </w:rPr>
        <w:t xml:space="preserve">group </w:t>
      </w:r>
      <w:r w:rsidR="004500A6" w:rsidRPr="00A74CB7">
        <w:rPr>
          <w:rFonts w:ascii="Cambria" w:hAnsi="Cambria"/>
          <w:b/>
          <w:sz w:val="22"/>
          <w:szCs w:val="22"/>
        </w:rPr>
        <w:t>meetings will be on Tuesdays from 2:00 to 3:50 pm in Milam 215 on Apr. 9 and 23, May 7 and 21, and June 4.</w:t>
      </w:r>
    </w:p>
    <w:p w14:paraId="51C3FE05" w14:textId="77777777" w:rsidR="002D45B4" w:rsidRPr="00A74CB7" w:rsidRDefault="002D45B4" w:rsidP="00E21CEB">
      <w:pPr>
        <w:rPr>
          <w:sz w:val="22"/>
          <w:szCs w:val="22"/>
        </w:rPr>
      </w:pPr>
    </w:p>
    <w:p w14:paraId="7238F19E" w14:textId="40E9DC40" w:rsidR="001A410F" w:rsidRPr="00A74CB7" w:rsidRDefault="000F059F" w:rsidP="00E21CEB">
      <w:pPr>
        <w:rPr>
          <w:sz w:val="22"/>
          <w:szCs w:val="22"/>
        </w:rPr>
      </w:pPr>
      <w:r w:rsidRPr="00A74CB7">
        <w:rPr>
          <w:sz w:val="22"/>
          <w:szCs w:val="22"/>
        </w:rPr>
        <w:t xml:space="preserve">Online portions of </w:t>
      </w:r>
      <w:r w:rsidR="004F372A" w:rsidRPr="00A74CB7">
        <w:rPr>
          <w:sz w:val="22"/>
          <w:szCs w:val="22"/>
        </w:rPr>
        <w:t xml:space="preserve">each hybrid course </w:t>
      </w:r>
      <w:r w:rsidR="00B62B8A" w:rsidRPr="00A74CB7">
        <w:rPr>
          <w:sz w:val="22"/>
          <w:szCs w:val="22"/>
        </w:rPr>
        <w:t>will</w:t>
      </w:r>
      <w:r w:rsidR="001A410F" w:rsidRPr="00A74CB7">
        <w:rPr>
          <w:sz w:val="22"/>
          <w:szCs w:val="22"/>
        </w:rPr>
        <w:t xml:space="preserve"> be designed and delivered through the Blackboard course management system. </w:t>
      </w:r>
      <w:r w:rsidR="004F372A" w:rsidRPr="00A74CB7">
        <w:rPr>
          <w:sz w:val="22"/>
          <w:szCs w:val="22"/>
        </w:rPr>
        <w:t xml:space="preserve"> </w:t>
      </w:r>
      <w:r w:rsidR="00C86A3B" w:rsidRPr="00A74CB7">
        <w:rPr>
          <w:sz w:val="22"/>
          <w:szCs w:val="22"/>
        </w:rPr>
        <w:t>Multimedia components</w:t>
      </w:r>
      <w:r w:rsidR="001A410F" w:rsidRPr="00A74CB7">
        <w:rPr>
          <w:sz w:val="22"/>
          <w:szCs w:val="22"/>
        </w:rPr>
        <w:t xml:space="preserve"> m</w:t>
      </w:r>
      <w:r w:rsidR="00536EB5" w:rsidRPr="00A74CB7">
        <w:rPr>
          <w:sz w:val="22"/>
          <w:szCs w:val="22"/>
        </w:rPr>
        <w:t>ay be included in course design</w:t>
      </w:r>
      <w:r w:rsidR="001A410F" w:rsidRPr="00A74CB7">
        <w:rPr>
          <w:sz w:val="22"/>
          <w:szCs w:val="22"/>
        </w:rPr>
        <w:t xml:space="preserve"> as needed to meet specified learning objectives. </w:t>
      </w:r>
    </w:p>
    <w:p w14:paraId="0D9A2074" w14:textId="77777777" w:rsidR="004F372A" w:rsidRPr="00A74CB7" w:rsidRDefault="004F372A" w:rsidP="00E21CEB">
      <w:pPr>
        <w:rPr>
          <w:sz w:val="22"/>
          <w:szCs w:val="22"/>
        </w:rPr>
      </w:pPr>
    </w:p>
    <w:p w14:paraId="6CDBC4E6" w14:textId="3526C816" w:rsidR="001A410F" w:rsidRPr="00A74CB7" w:rsidRDefault="000F059F" w:rsidP="00E21CEB">
      <w:pPr>
        <w:rPr>
          <w:sz w:val="22"/>
          <w:szCs w:val="22"/>
        </w:rPr>
      </w:pPr>
      <w:r w:rsidRPr="00A74CB7">
        <w:rPr>
          <w:sz w:val="22"/>
          <w:szCs w:val="22"/>
        </w:rPr>
        <w:t>Instructor</w:t>
      </w:r>
      <w:r w:rsidR="007B45BB" w:rsidRPr="00A74CB7">
        <w:rPr>
          <w:sz w:val="22"/>
          <w:szCs w:val="22"/>
        </w:rPr>
        <w:t>s</w:t>
      </w:r>
      <w:r w:rsidR="00B62B8A" w:rsidRPr="00A74CB7">
        <w:rPr>
          <w:sz w:val="22"/>
          <w:szCs w:val="22"/>
        </w:rPr>
        <w:t xml:space="preserve"> will</w:t>
      </w:r>
      <w:r w:rsidR="001A410F" w:rsidRPr="00A74CB7">
        <w:rPr>
          <w:sz w:val="22"/>
          <w:szCs w:val="22"/>
        </w:rPr>
        <w:t xml:space="preserve"> work with the </w:t>
      </w:r>
      <w:r w:rsidR="00AF5C84" w:rsidRPr="00A74CB7">
        <w:rPr>
          <w:sz w:val="22"/>
          <w:szCs w:val="22"/>
        </w:rPr>
        <w:t>CTL i</w:t>
      </w:r>
      <w:r w:rsidR="00D82256" w:rsidRPr="00A74CB7">
        <w:rPr>
          <w:sz w:val="22"/>
          <w:szCs w:val="22"/>
        </w:rPr>
        <w:t>nstructional designer to redesign</w:t>
      </w:r>
      <w:r w:rsidR="001A410F" w:rsidRPr="00A74CB7">
        <w:rPr>
          <w:sz w:val="22"/>
          <w:szCs w:val="22"/>
        </w:rPr>
        <w:t xml:space="preserve"> the </w:t>
      </w:r>
      <w:r w:rsidR="00AF5C84" w:rsidRPr="00A74CB7">
        <w:rPr>
          <w:sz w:val="22"/>
          <w:szCs w:val="22"/>
        </w:rPr>
        <w:t xml:space="preserve">hybrid </w:t>
      </w:r>
      <w:r w:rsidR="001A410F" w:rsidRPr="00A74CB7">
        <w:rPr>
          <w:sz w:val="22"/>
          <w:szCs w:val="22"/>
        </w:rPr>
        <w:t>course accordi</w:t>
      </w:r>
      <w:r w:rsidR="00AF5C84" w:rsidRPr="00A74CB7">
        <w:rPr>
          <w:sz w:val="22"/>
          <w:szCs w:val="22"/>
        </w:rPr>
        <w:t xml:space="preserve">ng to best practices in blended learning </w:t>
      </w:r>
      <w:r w:rsidR="001A410F" w:rsidRPr="00A74CB7">
        <w:rPr>
          <w:sz w:val="22"/>
          <w:szCs w:val="22"/>
        </w:rPr>
        <w:t xml:space="preserve">and OSU accreditation standards. </w:t>
      </w:r>
    </w:p>
    <w:p w14:paraId="461DA5B0" w14:textId="12C22107" w:rsidR="001A410F" w:rsidRPr="00A74CB7" w:rsidRDefault="001A410F" w:rsidP="00E21CEB">
      <w:pPr>
        <w:pStyle w:val="ListParagraph"/>
        <w:numPr>
          <w:ilvl w:val="0"/>
          <w:numId w:val="5"/>
        </w:numPr>
        <w:rPr>
          <w:sz w:val="22"/>
          <w:szCs w:val="22"/>
        </w:rPr>
      </w:pPr>
      <w:r w:rsidRPr="00A74CB7">
        <w:rPr>
          <w:sz w:val="22"/>
          <w:szCs w:val="22"/>
        </w:rPr>
        <w:t xml:space="preserve">Course </w:t>
      </w:r>
      <w:r w:rsidR="00D666D1" w:rsidRPr="00A74CB7">
        <w:rPr>
          <w:sz w:val="22"/>
          <w:szCs w:val="22"/>
        </w:rPr>
        <w:t>can be readily redesigned for</w:t>
      </w:r>
      <w:r w:rsidR="000F059F" w:rsidRPr="00A74CB7">
        <w:rPr>
          <w:sz w:val="22"/>
          <w:szCs w:val="22"/>
        </w:rPr>
        <w:t xml:space="preserve"> hybrid</w:t>
      </w:r>
      <w:r w:rsidRPr="00A74CB7">
        <w:rPr>
          <w:sz w:val="22"/>
          <w:szCs w:val="22"/>
        </w:rPr>
        <w:t xml:space="preserve"> delivery without excessive development cost. </w:t>
      </w:r>
    </w:p>
    <w:p w14:paraId="7A6A2DC5" w14:textId="77777777" w:rsidR="001A410F" w:rsidRPr="00A74CB7" w:rsidRDefault="001A410F" w:rsidP="00E21CEB">
      <w:pPr>
        <w:pStyle w:val="ListParagraph"/>
        <w:numPr>
          <w:ilvl w:val="0"/>
          <w:numId w:val="5"/>
        </w:numPr>
        <w:rPr>
          <w:sz w:val="22"/>
          <w:szCs w:val="22"/>
        </w:rPr>
      </w:pPr>
      <w:r w:rsidRPr="00A74CB7">
        <w:rPr>
          <w:sz w:val="22"/>
          <w:szCs w:val="22"/>
        </w:rPr>
        <w:t xml:space="preserve">Department accepts responsibility for the curriculum and quality of instruction. </w:t>
      </w:r>
    </w:p>
    <w:p w14:paraId="68D7C369" w14:textId="77777777" w:rsidR="00B71532" w:rsidRPr="00A74CB7" w:rsidRDefault="00B71532" w:rsidP="00B71532">
      <w:pPr>
        <w:pStyle w:val="ListParagraph"/>
        <w:numPr>
          <w:ilvl w:val="0"/>
          <w:numId w:val="5"/>
        </w:numPr>
        <w:rPr>
          <w:sz w:val="22"/>
          <w:szCs w:val="22"/>
        </w:rPr>
      </w:pPr>
      <w:r w:rsidRPr="00A74CB7">
        <w:rPr>
          <w:rFonts w:cs="Verdana"/>
          <w:sz w:val="22"/>
          <w:szCs w:val="22"/>
        </w:rPr>
        <w:t>Hybrid course will be offered at least once per year.</w:t>
      </w:r>
    </w:p>
    <w:p w14:paraId="38707779" w14:textId="77777777" w:rsidR="00B71532" w:rsidRPr="00A74CB7" w:rsidRDefault="00B71532" w:rsidP="00B71532">
      <w:pPr>
        <w:pStyle w:val="ListParagraph"/>
        <w:numPr>
          <w:ilvl w:val="0"/>
          <w:numId w:val="5"/>
        </w:numPr>
        <w:rPr>
          <w:sz w:val="22"/>
          <w:szCs w:val="22"/>
        </w:rPr>
      </w:pPr>
      <w:r w:rsidRPr="00A74CB7">
        <w:rPr>
          <w:sz w:val="22"/>
          <w:szCs w:val="22"/>
        </w:rPr>
        <w:t xml:space="preserve">Hybrid course will be available to all OSU students who meet prerequisites. </w:t>
      </w:r>
    </w:p>
    <w:p w14:paraId="7DCB7A24" w14:textId="3EC0462F" w:rsidR="00235D5B" w:rsidRPr="00A74CB7" w:rsidRDefault="00235D5B" w:rsidP="00235D5B">
      <w:pPr>
        <w:pStyle w:val="ListParagraph"/>
        <w:numPr>
          <w:ilvl w:val="0"/>
          <w:numId w:val="5"/>
        </w:numPr>
        <w:rPr>
          <w:sz w:val="22"/>
          <w:szCs w:val="22"/>
        </w:rPr>
      </w:pPr>
      <w:r w:rsidRPr="00A74CB7">
        <w:rPr>
          <w:sz w:val="22"/>
          <w:szCs w:val="22"/>
        </w:rPr>
        <w:t>For syllabus and online components of the hybrid course, instructor will follow OSU course quality standards as described in</w:t>
      </w:r>
      <w:r w:rsidR="00433640">
        <w:rPr>
          <w:sz w:val="22"/>
          <w:szCs w:val="22"/>
        </w:rPr>
        <w:t>:</w:t>
      </w:r>
      <w:r w:rsidRPr="00A74CB7">
        <w:rPr>
          <w:sz w:val="22"/>
          <w:szCs w:val="22"/>
        </w:rPr>
        <w:t xml:space="preserve"> </w:t>
      </w:r>
    </w:p>
    <w:p w14:paraId="0219AF0B" w14:textId="7500F50C" w:rsidR="00235D5B" w:rsidRPr="00A74CB7" w:rsidRDefault="009D4DFE" w:rsidP="00235D5B">
      <w:pPr>
        <w:pStyle w:val="ListParagraph"/>
        <w:numPr>
          <w:ilvl w:val="1"/>
          <w:numId w:val="5"/>
        </w:numPr>
        <w:rPr>
          <w:sz w:val="22"/>
          <w:szCs w:val="22"/>
        </w:rPr>
      </w:pPr>
      <w:hyperlink r:id="rId9" w:history="1">
        <w:r w:rsidR="00235D5B" w:rsidRPr="00A74CB7">
          <w:rPr>
            <w:rStyle w:val="Hyperlink"/>
            <w:sz w:val="22"/>
            <w:szCs w:val="22"/>
          </w:rPr>
          <w:t>Ecampus Course Quality Standards</w:t>
        </w:r>
      </w:hyperlink>
      <w:r w:rsidR="00235D5B" w:rsidRPr="00A74CB7">
        <w:rPr>
          <w:rStyle w:val="Hyperlink"/>
          <w:color w:val="auto"/>
          <w:sz w:val="22"/>
          <w:szCs w:val="22"/>
          <w:u w:val="none"/>
        </w:rPr>
        <w:t>--Sections 1.0, 2.0 and 3.0</w:t>
      </w:r>
    </w:p>
    <w:p w14:paraId="2E5CE521" w14:textId="77777777" w:rsidR="00235D5B" w:rsidRPr="00A74CB7" w:rsidRDefault="00235D5B" w:rsidP="00235D5B">
      <w:pPr>
        <w:pStyle w:val="ListParagraph"/>
        <w:numPr>
          <w:ilvl w:val="1"/>
          <w:numId w:val="5"/>
        </w:numPr>
        <w:rPr>
          <w:sz w:val="22"/>
          <w:szCs w:val="22"/>
        </w:rPr>
      </w:pPr>
      <w:r w:rsidRPr="00A74CB7">
        <w:rPr>
          <w:i/>
          <w:sz w:val="22"/>
          <w:szCs w:val="22"/>
        </w:rPr>
        <w:t>“Best Practices in Designing a Course”</w:t>
      </w:r>
      <w:r w:rsidRPr="00A74CB7">
        <w:rPr>
          <w:sz w:val="22"/>
          <w:szCs w:val="22"/>
        </w:rPr>
        <w:t xml:space="preserve"> (see particularly 0.2, 0.2.1 and 0.2.2 under </w:t>
      </w:r>
      <w:hyperlink r:id="rId10" w:history="1">
        <w:r w:rsidRPr="00A74CB7">
          <w:rPr>
            <w:rStyle w:val="Hyperlink"/>
            <w:sz w:val="22"/>
            <w:szCs w:val="22"/>
          </w:rPr>
          <w:t>Course Planning and Design</w:t>
        </w:r>
      </w:hyperlink>
      <w:r w:rsidRPr="00A74CB7">
        <w:rPr>
          <w:sz w:val="22"/>
          <w:szCs w:val="22"/>
        </w:rPr>
        <w:t xml:space="preserve">) </w:t>
      </w:r>
    </w:p>
    <w:p w14:paraId="3CCEFC4E" w14:textId="77777777" w:rsidR="00235D5B" w:rsidRPr="00A74CB7" w:rsidRDefault="009D4DFE" w:rsidP="00235D5B">
      <w:pPr>
        <w:pStyle w:val="ListParagraph"/>
        <w:numPr>
          <w:ilvl w:val="1"/>
          <w:numId w:val="5"/>
        </w:numPr>
        <w:rPr>
          <w:sz w:val="22"/>
          <w:szCs w:val="22"/>
        </w:rPr>
      </w:pPr>
      <w:hyperlink r:id="rId11" w:history="1">
        <w:r w:rsidR="00235D5B" w:rsidRPr="00A74CB7">
          <w:rPr>
            <w:rStyle w:val="Hyperlink"/>
            <w:sz w:val="22"/>
            <w:szCs w:val="22"/>
          </w:rPr>
          <w:t>OSU Curricular Policies and Procedures</w:t>
        </w:r>
      </w:hyperlink>
    </w:p>
    <w:p w14:paraId="6BB21A98" w14:textId="647BD2ED" w:rsidR="00235D5B" w:rsidRPr="00A74CB7" w:rsidRDefault="00235D5B" w:rsidP="00235D5B">
      <w:pPr>
        <w:ind w:left="720"/>
        <w:rPr>
          <w:sz w:val="22"/>
          <w:szCs w:val="22"/>
        </w:rPr>
      </w:pPr>
      <w:r w:rsidRPr="00A74CB7">
        <w:rPr>
          <w:sz w:val="22"/>
          <w:szCs w:val="22"/>
        </w:rPr>
        <w:t xml:space="preserve">and other research-based best practices for blended courses such as those of the </w:t>
      </w:r>
      <w:hyperlink r:id="rId12" w:history="1">
        <w:r w:rsidRPr="00A74CB7">
          <w:rPr>
            <w:rStyle w:val="Hyperlink"/>
            <w:sz w:val="22"/>
            <w:szCs w:val="22"/>
          </w:rPr>
          <w:t>2011-2013 Quality Matters Rubric Standards</w:t>
        </w:r>
      </w:hyperlink>
      <w:r w:rsidRPr="00A74CB7">
        <w:rPr>
          <w:sz w:val="22"/>
          <w:szCs w:val="22"/>
        </w:rPr>
        <w:t>.</w:t>
      </w:r>
    </w:p>
    <w:p w14:paraId="19E4C7E7" w14:textId="3D838E61" w:rsidR="00686B2E" w:rsidRPr="00A74CB7" w:rsidRDefault="00235D5B" w:rsidP="00235D5B">
      <w:pPr>
        <w:pStyle w:val="ListParagraph"/>
        <w:numPr>
          <w:ilvl w:val="0"/>
          <w:numId w:val="12"/>
        </w:numPr>
        <w:rPr>
          <w:sz w:val="22"/>
          <w:szCs w:val="22"/>
        </w:rPr>
      </w:pPr>
      <w:r w:rsidRPr="00A74CB7">
        <w:rPr>
          <w:rFonts w:cs="Calibri"/>
          <w:bCs/>
          <w:iCs/>
          <w:color w:val="05004B"/>
          <w:sz w:val="22"/>
          <w:szCs w:val="22"/>
        </w:rPr>
        <w:t>Any online content requiring Ecampus staff development time for graphics, animation or multimedia work must be delivered to Ecampus staff at least 6 weeks in advance of the term in which the course will be offered. Faculty should consult with Ecampus as soon as possible about any multimedia development to allow sufficient production time.</w:t>
      </w:r>
    </w:p>
    <w:p w14:paraId="733DAEBC" w14:textId="77777777" w:rsidR="00235D5B" w:rsidRPr="00A74CB7" w:rsidRDefault="00235D5B" w:rsidP="00686B2E">
      <w:pPr>
        <w:rPr>
          <w:sz w:val="22"/>
          <w:szCs w:val="22"/>
        </w:rPr>
      </w:pPr>
    </w:p>
    <w:p w14:paraId="78D59A98" w14:textId="0084729A" w:rsidR="00686B2E" w:rsidRPr="00A74CB7" w:rsidRDefault="004E538B" w:rsidP="00686B2E">
      <w:pPr>
        <w:rPr>
          <w:sz w:val="22"/>
          <w:szCs w:val="22"/>
        </w:rPr>
      </w:pPr>
      <w:r w:rsidRPr="00A74CB7">
        <w:rPr>
          <w:sz w:val="22"/>
          <w:szCs w:val="22"/>
        </w:rPr>
        <w:t>H</w:t>
      </w:r>
      <w:r w:rsidR="00686B2E" w:rsidRPr="00A74CB7">
        <w:rPr>
          <w:sz w:val="22"/>
          <w:szCs w:val="22"/>
        </w:rPr>
        <w:t xml:space="preserve">ybrid courses must include both regularly scheduled, on-site classroom meetings </w:t>
      </w:r>
      <w:r w:rsidR="00686B2E" w:rsidRPr="00A74CB7">
        <w:rPr>
          <w:i/>
          <w:sz w:val="22"/>
          <w:szCs w:val="22"/>
        </w:rPr>
        <w:t>and</w:t>
      </w:r>
      <w:r w:rsidR="00686B2E" w:rsidRPr="00A74CB7">
        <w:rPr>
          <w:sz w:val="22"/>
          <w:szCs w:val="22"/>
        </w:rPr>
        <w:t xml:space="preserve"> significant online components that </w:t>
      </w:r>
      <w:r w:rsidR="00F873DA" w:rsidRPr="00764E26">
        <w:rPr>
          <w:b/>
          <w:sz w:val="22"/>
          <w:szCs w:val="22"/>
          <w:u w:val="single"/>
        </w:rPr>
        <w:t>replace at least 4</w:t>
      </w:r>
      <w:r w:rsidR="00686B2E" w:rsidRPr="00764E26">
        <w:rPr>
          <w:b/>
          <w:sz w:val="22"/>
          <w:szCs w:val="22"/>
          <w:u w:val="single"/>
        </w:rPr>
        <w:t>0%</w:t>
      </w:r>
      <w:r w:rsidR="00686B2E" w:rsidRPr="00A74CB7">
        <w:rPr>
          <w:sz w:val="22"/>
          <w:szCs w:val="22"/>
        </w:rPr>
        <w:t xml:space="preserve"> of regularly scheduled class meeting time.  </w:t>
      </w:r>
      <w:r w:rsidR="00432B96" w:rsidRPr="00A74CB7">
        <w:rPr>
          <w:sz w:val="22"/>
          <w:szCs w:val="22"/>
        </w:rPr>
        <w:t>So, for example, hybrid delivery of a 3-credit course that normally meets for two 80-minute periods each week might involve meeting face-to-face for one 80-minute period weekly blended with online activities, assignments and assessments that require student engagement at a level equivalen</w:t>
      </w:r>
      <w:r w:rsidRPr="00A74CB7">
        <w:rPr>
          <w:sz w:val="22"/>
          <w:szCs w:val="22"/>
        </w:rPr>
        <w:t>t to a</w:t>
      </w:r>
      <w:r w:rsidR="00432B96" w:rsidRPr="00A74CB7">
        <w:rPr>
          <w:sz w:val="22"/>
          <w:szCs w:val="22"/>
        </w:rPr>
        <w:t xml:space="preserve"> second classroom meeting.    </w:t>
      </w:r>
    </w:p>
    <w:p w14:paraId="3598A378" w14:textId="77777777" w:rsidR="00E21CEB" w:rsidRPr="00A74CB7" w:rsidRDefault="00E21CEB" w:rsidP="00E21CEB">
      <w:pPr>
        <w:rPr>
          <w:sz w:val="22"/>
          <w:szCs w:val="22"/>
        </w:rPr>
      </w:pPr>
    </w:p>
    <w:p w14:paraId="3BC3FBF3" w14:textId="77777777" w:rsidR="001A410F" w:rsidRPr="00A74CB7" w:rsidRDefault="00F87418" w:rsidP="000B6D2A">
      <w:pPr>
        <w:outlineLvl w:val="0"/>
        <w:rPr>
          <w:b/>
          <w:sz w:val="22"/>
          <w:szCs w:val="22"/>
          <w:u w:val="single"/>
        </w:rPr>
      </w:pPr>
      <w:r w:rsidRPr="00A74CB7">
        <w:rPr>
          <w:b/>
          <w:sz w:val="22"/>
          <w:szCs w:val="22"/>
          <w:u w:val="single"/>
        </w:rPr>
        <w:t xml:space="preserve">Proposal </w:t>
      </w:r>
      <w:r w:rsidR="00CD27BC" w:rsidRPr="00A74CB7">
        <w:rPr>
          <w:b/>
          <w:sz w:val="22"/>
          <w:szCs w:val="22"/>
          <w:u w:val="single"/>
        </w:rPr>
        <w:t>Guidelines</w:t>
      </w:r>
      <w:r w:rsidR="001A410F" w:rsidRPr="00A74CB7">
        <w:rPr>
          <w:b/>
          <w:sz w:val="22"/>
          <w:szCs w:val="22"/>
          <w:u w:val="single"/>
        </w:rPr>
        <w:t xml:space="preserve"> </w:t>
      </w:r>
    </w:p>
    <w:p w14:paraId="17788636" w14:textId="715144C0" w:rsidR="00B90591" w:rsidRDefault="00B2459C" w:rsidP="00B90591">
      <w:pPr>
        <w:rPr>
          <w:sz w:val="22"/>
          <w:szCs w:val="22"/>
        </w:rPr>
      </w:pPr>
      <w:r w:rsidRPr="00A74CB7">
        <w:rPr>
          <w:sz w:val="22"/>
          <w:szCs w:val="22"/>
        </w:rPr>
        <w:t xml:space="preserve">Hybrid course development proposals should be submitted by the course instructor with a supporting message from the respective academic unit head. </w:t>
      </w:r>
      <w:r>
        <w:rPr>
          <w:sz w:val="22"/>
          <w:szCs w:val="22"/>
        </w:rPr>
        <w:t xml:space="preserve"> </w:t>
      </w:r>
      <w:r w:rsidR="001A410F" w:rsidRPr="00A74CB7">
        <w:rPr>
          <w:sz w:val="22"/>
          <w:szCs w:val="22"/>
        </w:rPr>
        <w:t>Applicants</w:t>
      </w:r>
      <w:r w:rsidR="009D7A98" w:rsidRPr="00A74CB7">
        <w:rPr>
          <w:sz w:val="22"/>
          <w:szCs w:val="22"/>
        </w:rPr>
        <w:t xml:space="preserve"> are asked to submi</w:t>
      </w:r>
      <w:r w:rsidR="00747A9F" w:rsidRPr="00A74CB7">
        <w:rPr>
          <w:sz w:val="22"/>
          <w:szCs w:val="22"/>
        </w:rPr>
        <w:t xml:space="preserve">t a </w:t>
      </w:r>
      <w:r w:rsidR="00361B6D" w:rsidRPr="00A74CB7">
        <w:rPr>
          <w:sz w:val="22"/>
          <w:szCs w:val="22"/>
        </w:rPr>
        <w:t>narrative proposal of 2 to 3</w:t>
      </w:r>
      <w:r w:rsidR="00B90591">
        <w:rPr>
          <w:sz w:val="22"/>
          <w:szCs w:val="22"/>
        </w:rPr>
        <w:t xml:space="preserve"> pages, including</w:t>
      </w:r>
      <w:r w:rsidR="000B6D2A" w:rsidRPr="00A74CB7">
        <w:rPr>
          <w:sz w:val="22"/>
          <w:szCs w:val="22"/>
        </w:rPr>
        <w:t xml:space="preserve"> the following informat</w:t>
      </w:r>
      <w:r w:rsidR="00B90591">
        <w:rPr>
          <w:sz w:val="22"/>
          <w:szCs w:val="22"/>
        </w:rPr>
        <w:t>ion</w:t>
      </w:r>
      <w:r w:rsidR="00433640">
        <w:rPr>
          <w:sz w:val="22"/>
          <w:szCs w:val="22"/>
        </w:rPr>
        <w:t xml:space="preserve"> in order</w:t>
      </w:r>
      <w:r w:rsidR="00B90591">
        <w:rPr>
          <w:sz w:val="22"/>
          <w:szCs w:val="22"/>
        </w:rPr>
        <w:t>:</w:t>
      </w:r>
    </w:p>
    <w:p w14:paraId="6D6B9B91" w14:textId="77777777" w:rsidR="00B90591" w:rsidRDefault="00B90591" w:rsidP="00B90591">
      <w:pPr>
        <w:rPr>
          <w:sz w:val="22"/>
          <w:szCs w:val="22"/>
        </w:rPr>
      </w:pPr>
    </w:p>
    <w:p w14:paraId="48A04529" w14:textId="351FE0BC" w:rsidR="001A410F" w:rsidRPr="00B90591" w:rsidRDefault="00554D38" w:rsidP="00B90591">
      <w:pPr>
        <w:pStyle w:val="ListParagraph"/>
        <w:numPr>
          <w:ilvl w:val="0"/>
          <w:numId w:val="11"/>
        </w:numPr>
        <w:rPr>
          <w:sz w:val="22"/>
          <w:szCs w:val="22"/>
        </w:rPr>
      </w:pPr>
      <w:r w:rsidRPr="00B90591">
        <w:rPr>
          <w:sz w:val="22"/>
          <w:szCs w:val="22"/>
        </w:rPr>
        <w:t>Course designator,</w:t>
      </w:r>
      <w:r w:rsidR="001A410F" w:rsidRPr="00B90591">
        <w:rPr>
          <w:sz w:val="22"/>
          <w:szCs w:val="22"/>
        </w:rPr>
        <w:t xml:space="preserve"> title</w:t>
      </w:r>
      <w:r w:rsidRPr="00B90591">
        <w:rPr>
          <w:sz w:val="22"/>
          <w:szCs w:val="22"/>
        </w:rPr>
        <w:t xml:space="preserve"> and credits</w:t>
      </w:r>
      <w:r w:rsidR="001A410F" w:rsidRPr="00B90591">
        <w:rPr>
          <w:sz w:val="22"/>
          <w:szCs w:val="22"/>
        </w:rPr>
        <w:t>.</w:t>
      </w:r>
      <w:r w:rsidR="00235D5B" w:rsidRPr="00B90591">
        <w:rPr>
          <w:sz w:val="22"/>
          <w:szCs w:val="22"/>
        </w:rPr>
        <w:t xml:space="preserve"> </w:t>
      </w:r>
    </w:p>
    <w:p w14:paraId="478A0924" w14:textId="0968BF12" w:rsidR="009D7A98" w:rsidRPr="00A74CB7" w:rsidRDefault="001A410F" w:rsidP="003F4BFE">
      <w:pPr>
        <w:pStyle w:val="ListParagraph"/>
        <w:numPr>
          <w:ilvl w:val="0"/>
          <w:numId w:val="11"/>
        </w:numPr>
        <w:rPr>
          <w:sz w:val="22"/>
          <w:szCs w:val="22"/>
        </w:rPr>
      </w:pPr>
      <w:r w:rsidRPr="00A74CB7">
        <w:rPr>
          <w:sz w:val="22"/>
          <w:szCs w:val="22"/>
        </w:rPr>
        <w:t>Instruc</w:t>
      </w:r>
      <w:r w:rsidR="004F372A" w:rsidRPr="00A74CB7">
        <w:rPr>
          <w:sz w:val="22"/>
          <w:szCs w:val="22"/>
        </w:rPr>
        <w:t>tor’s</w:t>
      </w:r>
      <w:r w:rsidR="00361B6D" w:rsidRPr="00A74CB7">
        <w:rPr>
          <w:sz w:val="22"/>
          <w:szCs w:val="22"/>
        </w:rPr>
        <w:t xml:space="preserve"> </w:t>
      </w:r>
      <w:r w:rsidR="00686B2E" w:rsidRPr="00A74CB7">
        <w:rPr>
          <w:sz w:val="22"/>
          <w:szCs w:val="22"/>
        </w:rPr>
        <w:t>contact information and rank.</w:t>
      </w:r>
    </w:p>
    <w:p w14:paraId="6FE84D1A" w14:textId="77777777" w:rsidR="005D053F" w:rsidRPr="00A74CB7" w:rsidRDefault="001A410F" w:rsidP="003F4BFE">
      <w:pPr>
        <w:pStyle w:val="ListParagraph"/>
        <w:numPr>
          <w:ilvl w:val="0"/>
          <w:numId w:val="11"/>
        </w:numPr>
        <w:rPr>
          <w:sz w:val="22"/>
          <w:szCs w:val="22"/>
        </w:rPr>
      </w:pPr>
      <w:r w:rsidRPr="00A74CB7">
        <w:rPr>
          <w:sz w:val="22"/>
          <w:szCs w:val="22"/>
        </w:rPr>
        <w:t>Degree, program</w:t>
      </w:r>
      <w:r w:rsidR="00361B6D" w:rsidRPr="00A74CB7">
        <w:rPr>
          <w:sz w:val="22"/>
          <w:szCs w:val="22"/>
        </w:rPr>
        <w:t>(s)</w:t>
      </w:r>
      <w:r w:rsidRPr="00A74CB7">
        <w:rPr>
          <w:sz w:val="22"/>
          <w:szCs w:val="22"/>
        </w:rPr>
        <w:t>, or certificate to which this course would apply and the role/importance of this course to the program</w:t>
      </w:r>
      <w:r w:rsidR="00E51810" w:rsidRPr="00A74CB7">
        <w:rPr>
          <w:sz w:val="22"/>
          <w:szCs w:val="22"/>
        </w:rPr>
        <w:t>(s)</w:t>
      </w:r>
      <w:r w:rsidRPr="00A74CB7">
        <w:rPr>
          <w:sz w:val="22"/>
          <w:szCs w:val="22"/>
        </w:rPr>
        <w:t>; and/or description of audience or express need for this course.</w:t>
      </w:r>
    </w:p>
    <w:p w14:paraId="3DE2D86E" w14:textId="4FF977E1" w:rsidR="00E51810" w:rsidRPr="00A74CB7" w:rsidRDefault="00556013" w:rsidP="003F4BFE">
      <w:pPr>
        <w:pStyle w:val="ListParagraph"/>
        <w:numPr>
          <w:ilvl w:val="0"/>
          <w:numId w:val="11"/>
        </w:numPr>
        <w:rPr>
          <w:sz w:val="22"/>
          <w:szCs w:val="22"/>
        </w:rPr>
      </w:pPr>
      <w:r w:rsidRPr="00A74CB7">
        <w:rPr>
          <w:sz w:val="22"/>
          <w:szCs w:val="22"/>
        </w:rPr>
        <w:t xml:space="preserve">Bacc Core category </w:t>
      </w:r>
      <w:r w:rsidR="00E51810" w:rsidRPr="00A74CB7">
        <w:rPr>
          <w:sz w:val="22"/>
          <w:szCs w:val="22"/>
        </w:rPr>
        <w:t>of the course.</w:t>
      </w:r>
    </w:p>
    <w:p w14:paraId="4295C2B6" w14:textId="1FF7E63A" w:rsidR="00361B6D" w:rsidRPr="00A74CB7" w:rsidRDefault="00361B6D" w:rsidP="003F4BFE">
      <w:pPr>
        <w:pStyle w:val="ListParagraph"/>
        <w:numPr>
          <w:ilvl w:val="0"/>
          <w:numId w:val="11"/>
        </w:numPr>
        <w:rPr>
          <w:sz w:val="22"/>
          <w:szCs w:val="22"/>
        </w:rPr>
      </w:pPr>
      <w:r w:rsidRPr="00A74CB7">
        <w:rPr>
          <w:sz w:val="22"/>
          <w:szCs w:val="22"/>
        </w:rPr>
        <w:t xml:space="preserve">Current </w:t>
      </w:r>
      <w:r w:rsidRPr="00A74CB7">
        <w:rPr>
          <w:sz w:val="22"/>
          <w:szCs w:val="22"/>
          <w:u w:val="single"/>
        </w:rPr>
        <w:t xml:space="preserve">enrollment in </w:t>
      </w:r>
      <w:r w:rsidR="00231444" w:rsidRPr="00A74CB7">
        <w:rPr>
          <w:sz w:val="22"/>
          <w:szCs w:val="22"/>
          <w:u w:val="single"/>
        </w:rPr>
        <w:t>each section</w:t>
      </w:r>
      <w:r w:rsidR="00231444" w:rsidRPr="00A74CB7">
        <w:rPr>
          <w:sz w:val="22"/>
          <w:szCs w:val="22"/>
        </w:rPr>
        <w:t xml:space="preserve"> of the </w:t>
      </w:r>
      <w:r w:rsidRPr="00A74CB7">
        <w:rPr>
          <w:sz w:val="22"/>
          <w:szCs w:val="22"/>
        </w:rPr>
        <w:t>course</w:t>
      </w:r>
      <w:r w:rsidR="00231444" w:rsidRPr="00A74CB7">
        <w:rPr>
          <w:sz w:val="22"/>
          <w:szCs w:val="22"/>
        </w:rPr>
        <w:t xml:space="preserve">, and total </w:t>
      </w:r>
      <w:r w:rsidR="00231444" w:rsidRPr="00A74CB7">
        <w:rPr>
          <w:sz w:val="22"/>
          <w:szCs w:val="22"/>
          <w:u w:val="single"/>
        </w:rPr>
        <w:t>number of secti</w:t>
      </w:r>
      <w:r w:rsidR="007827EA" w:rsidRPr="00A74CB7">
        <w:rPr>
          <w:sz w:val="22"/>
          <w:szCs w:val="22"/>
          <w:u w:val="single"/>
        </w:rPr>
        <w:t>ons</w:t>
      </w:r>
      <w:r w:rsidR="00231444" w:rsidRPr="00A74CB7">
        <w:rPr>
          <w:sz w:val="22"/>
          <w:szCs w:val="22"/>
          <w:u w:val="single"/>
        </w:rPr>
        <w:t xml:space="preserve"> offered per year</w:t>
      </w:r>
      <w:r w:rsidR="00231444" w:rsidRPr="00A74CB7">
        <w:rPr>
          <w:sz w:val="22"/>
          <w:szCs w:val="22"/>
        </w:rPr>
        <w:t>.</w:t>
      </w:r>
      <w:r w:rsidRPr="00A74CB7">
        <w:rPr>
          <w:sz w:val="22"/>
          <w:szCs w:val="22"/>
        </w:rPr>
        <w:t xml:space="preserve"> </w:t>
      </w:r>
      <w:r w:rsidR="00B90591">
        <w:rPr>
          <w:sz w:val="22"/>
          <w:szCs w:val="22"/>
        </w:rPr>
        <w:t xml:space="preserve"> </w:t>
      </w:r>
      <w:r w:rsidR="00B90591" w:rsidRPr="00B90591">
        <w:rPr>
          <w:sz w:val="22"/>
          <w:szCs w:val="22"/>
        </w:rPr>
        <w:t>Is course currently taught online</w:t>
      </w:r>
      <w:r w:rsidR="00294B61">
        <w:rPr>
          <w:sz w:val="22"/>
          <w:szCs w:val="22"/>
        </w:rPr>
        <w:t xml:space="preserve"> as well</w:t>
      </w:r>
      <w:r w:rsidR="00B90591" w:rsidRPr="00B90591">
        <w:rPr>
          <w:sz w:val="22"/>
          <w:szCs w:val="22"/>
        </w:rPr>
        <w:t>?</w:t>
      </w:r>
    </w:p>
    <w:p w14:paraId="065B964A" w14:textId="66345C39" w:rsidR="00361B6D" w:rsidRPr="00A74CB7" w:rsidRDefault="00E51810" w:rsidP="003F4BFE">
      <w:pPr>
        <w:pStyle w:val="ListParagraph"/>
        <w:numPr>
          <w:ilvl w:val="0"/>
          <w:numId w:val="11"/>
        </w:numPr>
        <w:rPr>
          <w:sz w:val="22"/>
          <w:szCs w:val="22"/>
        </w:rPr>
      </w:pPr>
      <w:r w:rsidRPr="00A74CB7">
        <w:rPr>
          <w:sz w:val="22"/>
          <w:szCs w:val="22"/>
        </w:rPr>
        <w:t>Proposed t</w:t>
      </w:r>
      <w:r w:rsidR="00361B6D" w:rsidRPr="00A74CB7">
        <w:rPr>
          <w:sz w:val="22"/>
          <w:szCs w:val="22"/>
        </w:rPr>
        <w:t>erm</w:t>
      </w:r>
      <w:r w:rsidR="007827EA" w:rsidRPr="00A74CB7">
        <w:rPr>
          <w:sz w:val="22"/>
          <w:szCs w:val="22"/>
        </w:rPr>
        <w:t>s</w:t>
      </w:r>
      <w:r w:rsidR="00361B6D" w:rsidRPr="00A74CB7">
        <w:rPr>
          <w:sz w:val="22"/>
          <w:szCs w:val="22"/>
        </w:rPr>
        <w:t xml:space="preserve"> to be taught as a hybrid course.</w:t>
      </w:r>
      <w:r w:rsidR="007562F1">
        <w:rPr>
          <w:sz w:val="22"/>
          <w:szCs w:val="22"/>
        </w:rPr>
        <w:t xml:space="preserve"> </w:t>
      </w:r>
    </w:p>
    <w:p w14:paraId="7FBB0A97" w14:textId="5A431B46" w:rsidR="005D053F" w:rsidRPr="00A74CB7" w:rsidRDefault="00E51810" w:rsidP="003F4BFE">
      <w:pPr>
        <w:pStyle w:val="ListParagraph"/>
        <w:numPr>
          <w:ilvl w:val="0"/>
          <w:numId w:val="11"/>
        </w:numPr>
        <w:rPr>
          <w:sz w:val="22"/>
          <w:szCs w:val="22"/>
        </w:rPr>
      </w:pPr>
      <w:r w:rsidRPr="00A74CB7">
        <w:rPr>
          <w:sz w:val="22"/>
          <w:szCs w:val="22"/>
        </w:rPr>
        <w:t>I</w:t>
      </w:r>
      <w:r w:rsidR="005D053F" w:rsidRPr="00A74CB7">
        <w:rPr>
          <w:sz w:val="22"/>
          <w:szCs w:val="22"/>
        </w:rPr>
        <w:t>nstructor</w:t>
      </w:r>
      <w:r w:rsidRPr="00A74CB7">
        <w:rPr>
          <w:sz w:val="22"/>
          <w:szCs w:val="22"/>
        </w:rPr>
        <w:t>’s</w:t>
      </w:r>
      <w:r w:rsidR="005D053F" w:rsidRPr="00A74CB7">
        <w:rPr>
          <w:sz w:val="22"/>
          <w:szCs w:val="22"/>
        </w:rPr>
        <w:t xml:space="preserve"> </w:t>
      </w:r>
      <w:r w:rsidRPr="00A74CB7">
        <w:rPr>
          <w:sz w:val="22"/>
          <w:szCs w:val="22"/>
        </w:rPr>
        <w:t xml:space="preserve">experience </w:t>
      </w:r>
      <w:r w:rsidR="005D053F" w:rsidRPr="00A74CB7">
        <w:rPr>
          <w:sz w:val="22"/>
          <w:szCs w:val="22"/>
        </w:rPr>
        <w:t>with Blackboard and online technologies.</w:t>
      </w:r>
      <w:r w:rsidR="00E8638D" w:rsidRPr="00A74CB7">
        <w:rPr>
          <w:sz w:val="22"/>
          <w:szCs w:val="22"/>
        </w:rPr>
        <w:t xml:space="preserve">  Both</w:t>
      </w:r>
      <w:r w:rsidR="007827EA" w:rsidRPr="00A74CB7">
        <w:rPr>
          <w:sz w:val="22"/>
          <w:szCs w:val="22"/>
        </w:rPr>
        <w:t xml:space="preserve"> </w:t>
      </w:r>
      <w:r w:rsidR="00E8638D" w:rsidRPr="00A74CB7">
        <w:rPr>
          <w:sz w:val="22"/>
          <w:szCs w:val="22"/>
        </w:rPr>
        <w:t xml:space="preserve">instructors </w:t>
      </w:r>
      <w:r w:rsidR="00E8638D" w:rsidRPr="00B90591">
        <w:rPr>
          <w:sz w:val="22"/>
          <w:szCs w:val="22"/>
          <w:u w:val="single"/>
        </w:rPr>
        <w:t>without</w:t>
      </w:r>
      <w:r w:rsidR="00E8638D" w:rsidRPr="00A74CB7">
        <w:rPr>
          <w:sz w:val="22"/>
          <w:szCs w:val="22"/>
        </w:rPr>
        <w:t xml:space="preserve"> online teaching experience</w:t>
      </w:r>
      <w:r w:rsidR="007827EA" w:rsidRPr="00B90591">
        <w:rPr>
          <w:sz w:val="22"/>
          <w:szCs w:val="22"/>
        </w:rPr>
        <w:t xml:space="preserve"> and </w:t>
      </w:r>
      <w:r w:rsidR="007827EA" w:rsidRPr="00A74CB7">
        <w:rPr>
          <w:sz w:val="22"/>
          <w:szCs w:val="22"/>
        </w:rPr>
        <w:t>veteran online instructors</w:t>
      </w:r>
      <w:r w:rsidR="00E8638D" w:rsidRPr="00A74CB7">
        <w:rPr>
          <w:sz w:val="22"/>
          <w:szCs w:val="22"/>
        </w:rPr>
        <w:t xml:space="preserve"> are encouraged to apply.</w:t>
      </w:r>
    </w:p>
    <w:p w14:paraId="45924B74" w14:textId="59D54B77" w:rsidR="00361B6D" w:rsidRPr="00A74CB7" w:rsidRDefault="00361B6D" w:rsidP="003F4BFE">
      <w:pPr>
        <w:pStyle w:val="ListParagraph"/>
        <w:numPr>
          <w:ilvl w:val="0"/>
          <w:numId w:val="11"/>
        </w:numPr>
        <w:rPr>
          <w:sz w:val="22"/>
          <w:szCs w:val="22"/>
        </w:rPr>
      </w:pPr>
      <w:r w:rsidRPr="00A74CB7">
        <w:rPr>
          <w:sz w:val="22"/>
          <w:szCs w:val="22"/>
        </w:rPr>
        <w:t>I</w:t>
      </w:r>
      <w:r w:rsidR="00C06E9D">
        <w:rPr>
          <w:sz w:val="22"/>
          <w:szCs w:val="22"/>
        </w:rPr>
        <w:t>nstructor’s (or academic unit head</w:t>
      </w:r>
      <w:r w:rsidRPr="00A74CB7">
        <w:rPr>
          <w:sz w:val="22"/>
          <w:szCs w:val="22"/>
        </w:rPr>
        <w:t xml:space="preserve">’s) </w:t>
      </w:r>
      <w:r w:rsidRPr="00A74CB7">
        <w:rPr>
          <w:b/>
          <w:sz w:val="22"/>
          <w:szCs w:val="22"/>
        </w:rPr>
        <w:t>rationale</w:t>
      </w:r>
      <w:r w:rsidRPr="00A74CB7">
        <w:rPr>
          <w:sz w:val="22"/>
          <w:szCs w:val="22"/>
        </w:rPr>
        <w:t xml:space="preserve"> for converting this specific course to hybrid delivery.</w:t>
      </w:r>
    </w:p>
    <w:p w14:paraId="186570A4" w14:textId="77777777" w:rsidR="00747A9F" w:rsidRPr="00A74CB7" w:rsidRDefault="00361B6D" w:rsidP="003F4BFE">
      <w:pPr>
        <w:pStyle w:val="ListParagraph"/>
        <w:numPr>
          <w:ilvl w:val="0"/>
          <w:numId w:val="11"/>
        </w:numPr>
        <w:rPr>
          <w:sz w:val="22"/>
          <w:szCs w:val="22"/>
        </w:rPr>
      </w:pPr>
      <w:r w:rsidRPr="00A74CB7">
        <w:rPr>
          <w:sz w:val="22"/>
          <w:szCs w:val="22"/>
        </w:rPr>
        <w:t>One paragraph of p</w:t>
      </w:r>
      <w:r w:rsidR="001A410F" w:rsidRPr="00A74CB7">
        <w:rPr>
          <w:sz w:val="22"/>
          <w:szCs w:val="22"/>
        </w:rPr>
        <w:t>relim</w:t>
      </w:r>
      <w:r w:rsidRPr="00A74CB7">
        <w:rPr>
          <w:sz w:val="22"/>
          <w:szCs w:val="22"/>
        </w:rPr>
        <w:t xml:space="preserve">inary ideas for course design, </w:t>
      </w:r>
      <w:r w:rsidR="001A410F" w:rsidRPr="00A74CB7">
        <w:rPr>
          <w:sz w:val="22"/>
          <w:szCs w:val="22"/>
        </w:rPr>
        <w:t>learning materials and online resources upon which the course will be based.</w:t>
      </w:r>
    </w:p>
    <w:p w14:paraId="0068E4A2" w14:textId="3F640BFC" w:rsidR="000E758A" w:rsidRPr="00A74CB7" w:rsidRDefault="000E758A" w:rsidP="003F4BFE">
      <w:pPr>
        <w:pStyle w:val="ListParagraph"/>
        <w:numPr>
          <w:ilvl w:val="0"/>
          <w:numId w:val="11"/>
        </w:numPr>
        <w:rPr>
          <w:sz w:val="22"/>
          <w:szCs w:val="22"/>
        </w:rPr>
      </w:pPr>
      <w:r w:rsidRPr="00A74CB7">
        <w:rPr>
          <w:sz w:val="22"/>
          <w:szCs w:val="22"/>
        </w:rPr>
        <w:t xml:space="preserve">One paragraph </w:t>
      </w:r>
      <w:r w:rsidRPr="00A74CB7">
        <w:rPr>
          <w:sz w:val="22"/>
          <w:szCs w:val="22"/>
          <w:u w:val="single"/>
        </w:rPr>
        <w:t>describing why</w:t>
      </w:r>
      <w:r w:rsidRPr="00A74CB7">
        <w:rPr>
          <w:sz w:val="22"/>
          <w:szCs w:val="22"/>
        </w:rPr>
        <w:t xml:space="preserve"> instructor is inte</w:t>
      </w:r>
      <w:r w:rsidR="00B90591">
        <w:rPr>
          <w:sz w:val="22"/>
          <w:szCs w:val="22"/>
        </w:rPr>
        <w:t>rested in program participation</w:t>
      </w:r>
      <w:r w:rsidRPr="00A74CB7">
        <w:rPr>
          <w:sz w:val="22"/>
          <w:szCs w:val="22"/>
        </w:rPr>
        <w:t>.</w:t>
      </w:r>
    </w:p>
    <w:p w14:paraId="3027A508" w14:textId="212748FF" w:rsidR="00231444" w:rsidRPr="00A74CB7" w:rsidRDefault="00B90591" w:rsidP="00EC67C2">
      <w:pPr>
        <w:pStyle w:val="ListParagraph"/>
        <w:numPr>
          <w:ilvl w:val="0"/>
          <w:numId w:val="11"/>
        </w:numPr>
        <w:rPr>
          <w:sz w:val="22"/>
          <w:szCs w:val="22"/>
        </w:rPr>
      </w:pPr>
      <w:r>
        <w:rPr>
          <w:sz w:val="22"/>
          <w:szCs w:val="22"/>
        </w:rPr>
        <w:t>Indication</w:t>
      </w:r>
      <w:r w:rsidR="004E538B" w:rsidRPr="00A74CB7">
        <w:rPr>
          <w:sz w:val="22"/>
          <w:szCs w:val="22"/>
        </w:rPr>
        <w:t xml:space="preserve"> of</w:t>
      </w:r>
      <w:r w:rsidR="00D666D1" w:rsidRPr="00A74CB7">
        <w:rPr>
          <w:sz w:val="22"/>
          <w:szCs w:val="22"/>
        </w:rPr>
        <w:t xml:space="preserve"> academic unit’s</w:t>
      </w:r>
      <w:r w:rsidR="007827EA" w:rsidRPr="00A74CB7">
        <w:rPr>
          <w:sz w:val="22"/>
          <w:szCs w:val="22"/>
        </w:rPr>
        <w:t xml:space="preserve"> support</w:t>
      </w:r>
      <w:r w:rsidR="00231444" w:rsidRPr="00A74CB7">
        <w:rPr>
          <w:sz w:val="22"/>
          <w:szCs w:val="22"/>
        </w:rPr>
        <w:t xml:space="preserve"> for </w:t>
      </w:r>
      <w:r w:rsidR="001E5B9B" w:rsidRPr="00A74CB7">
        <w:rPr>
          <w:sz w:val="22"/>
          <w:szCs w:val="22"/>
        </w:rPr>
        <w:t xml:space="preserve">hybrid </w:t>
      </w:r>
      <w:r w:rsidR="00231444" w:rsidRPr="00A74CB7">
        <w:rPr>
          <w:sz w:val="22"/>
          <w:szCs w:val="22"/>
        </w:rPr>
        <w:t>course development and o</w:t>
      </w:r>
      <w:r w:rsidR="001E5B9B" w:rsidRPr="00A74CB7">
        <w:rPr>
          <w:sz w:val="22"/>
          <w:szCs w:val="22"/>
        </w:rPr>
        <w:t xml:space="preserve">ngoing offerings of hybrid course.  </w:t>
      </w:r>
      <w:r w:rsidR="007827EA" w:rsidRPr="00A74CB7">
        <w:rPr>
          <w:sz w:val="22"/>
          <w:szCs w:val="22"/>
        </w:rPr>
        <w:t>This supporting message</w:t>
      </w:r>
      <w:r w:rsidR="00D666D1" w:rsidRPr="00A74CB7">
        <w:rPr>
          <w:sz w:val="22"/>
          <w:szCs w:val="22"/>
        </w:rPr>
        <w:t xml:space="preserve"> can be by separate email from head of academic unit.</w:t>
      </w:r>
    </w:p>
    <w:p w14:paraId="1F9D560A" w14:textId="413A8E4B" w:rsidR="002E6B60" w:rsidRPr="00A74CB7" w:rsidRDefault="00E8638D" w:rsidP="003F4BFE">
      <w:pPr>
        <w:pStyle w:val="ListParagraph"/>
        <w:numPr>
          <w:ilvl w:val="0"/>
          <w:numId w:val="11"/>
        </w:numPr>
        <w:rPr>
          <w:sz w:val="22"/>
          <w:szCs w:val="22"/>
        </w:rPr>
      </w:pPr>
      <w:r w:rsidRPr="00A74CB7">
        <w:rPr>
          <w:b/>
          <w:sz w:val="22"/>
          <w:szCs w:val="22"/>
        </w:rPr>
        <w:t>A</w:t>
      </w:r>
      <w:r w:rsidR="00747A9F" w:rsidRPr="00A74CB7">
        <w:rPr>
          <w:b/>
          <w:sz w:val="22"/>
          <w:szCs w:val="22"/>
        </w:rPr>
        <w:t xml:space="preserve">ttach a </w:t>
      </w:r>
      <w:r w:rsidR="00747A9F" w:rsidRPr="00A74CB7">
        <w:rPr>
          <w:b/>
          <w:sz w:val="22"/>
          <w:szCs w:val="22"/>
          <w:u w:val="single"/>
        </w:rPr>
        <w:t>current course syllabus</w:t>
      </w:r>
      <w:r w:rsidR="00747A9F" w:rsidRPr="00A74CB7">
        <w:rPr>
          <w:b/>
          <w:sz w:val="22"/>
          <w:szCs w:val="22"/>
        </w:rPr>
        <w:t xml:space="preserve"> to the proposal.</w:t>
      </w:r>
    </w:p>
    <w:p w14:paraId="71FA7E85" w14:textId="77777777" w:rsidR="00E51810" w:rsidRPr="00A74CB7" w:rsidRDefault="00E51810" w:rsidP="00E21CEB">
      <w:pPr>
        <w:rPr>
          <w:sz w:val="22"/>
          <w:szCs w:val="22"/>
        </w:rPr>
      </w:pPr>
    </w:p>
    <w:p w14:paraId="31D499B2" w14:textId="77777777" w:rsidR="001A410F" w:rsidRPr="00A74CB7" w:rsidRDefault="003821A5" w:rsidP="00FC4AA5">
      <w:pPr>
        <w:outlineLvl w:val="0"/>
        <w:rPr>
          <w:b/>
          <w:sz w:val="22"/>
          <w:szCs w:val="22"/>
          <w:u w:val="single"/>
        </w:rPr>
      </w:pPr>
      <w:r w:rsidRPr="00A74CB7">
        <w:rPr>
          <w:b/>
          <w:sz w:val="22"/>
          <w:szCs w:val="22"/>
          <w:u w:val="single"/>
        </w:rPr>
        <w:t>Submission of Proposals</w:t>
      </w:r>
    </w:p>
    <w:p w14:paraId="10E24551" w14:textId="146D611F" w:rsidR="00CD27BC" w:rsidRPr="00A74CB7" w:rsidRDefault="00CD27BC" w:rsidP="00E21CEB">
      <w:pPr>
        <w:rPr>
          <w:sz w:val="22"/>
          <w:szCs w:val="22"/>
        </w:rPr>
      </w:pPr>
      <w:r w:rsidRPr="00A74CB7">
        <w:rPr>
          <w:sz w:val="22"/>
          <w:szCs w:val="22"/>
        </w:rPr>
        <w:t xml:space="preserve">Submit proposals for </w:t>
      </w:r>
      <w:r w:rsidR="00801624" w:rsidRPr="00A74CB7">
        <w:rPr>
          <w:sz w:val="22"/>
          <w:szCs w:val="22"/>
        </w:rPr>
        <w:t xml:space="preserve">the </w:t>
      </w:r>
      <w:r w:rsidRPr="00A74CB7">
        <w:rPr>
          <w:sz w:val="22"/>
          <w:szCs w:val="22"/>
        </w:rPr>
        <w:t>hyb</w:t>
      </w:r>
      <w:r w:rsidR="00933497" w:rsidRPr="00A74CB7">
        <w:rPr>
          <w:sz w:val="22"/>
          <w:szCs w:val="22"/>
        </w:rPr>
        <w:t>rid course development</w:t>
      </w:r>
      <w:r w:rsidR="00801624" w:rsidRPr="00A74CB7">
        <w:rPr>
          <w:sz w:val="22"/>
          <w:szCs w:val="22"/>
        </w:rPr>
        <w:t xml:space="preserve"> pilot program</w:t>
      </w:r>
      <w:r w:rsidR="00933497" w:rsidRPr="00A74CB7">
        <w:rPr>
          <w:sz w:val="22"/>
          <w:szCs w:val="22"/>
        </w:rPr>
        <w:t xml:space="preserve"> by </w:t>
      </w:r>
      <w:r w:rsidR="00F420FE" w:rsidRPr="00A74CB7">
        <w:rPr>
          <w:b/>
          <w:sz w:val="22"/>
          <w:szCs w:val="22"/>
        </w:rPr>
        <w:t>Jan. 21</w:t>
      </w:r>
      <w:r w:rsidR="00F216CE" w:rsidRPr="00A74CB7">
        <w:rPr>
          <w:b/>
          <w:sz w:val="22"/>
          <w:szCs w:val="22"/>
        </w:rPr>
        <w:t xml:space="preserve"> </w:t>
      </w:r>
      <w:r w:rsidR="00665DD5" w:rsidRPr="00A74CB7">
        <w:rPr>
          <w:b/>
          <w:sz w:val="22"/>
          <w:szCs w:val="22"/>
        </w:rPr>
        <w:t>by email</w:t>
      </w:r>
      <w:r w:rsidR="006F36B3" w:rsidRPr="00A74CB7">
        <w:rPr>
          <w:sz w:val="22"/>
          <w:szCs w:val="22"/>
        </w:rPr>
        <w:t xml:space="preserve"> </w:t>
      </w:r>
      <w:r w:rsidRPr="00A74CB7">
        <w:rPr>
          <w:sz w:val="22"/>
          <w:szCs w:val="22"/>
        </w:rPr>
        <w:t>to:</w:t>
      </w:r>
    </w:p>
    <w:p w14:paraId="1D553D09" w14:textId="77777777" w:rsidR="00B757C6" w:rsidRPr="00A74CB7" w:rsidRDefault="009D4DFE" w:rsidP="00B757C6">
      <w:pPr>
        <w:ind w:firstLine="720"/>
        <w:outlineLvl w:val="0"/>
        <w:rPr>
          <w:sz w:val="22"/>
          <w:szCs w:val="22"/>
        </w:rPr>
      </w:pPr>
      <w:hyperlink r:id="rId13" w:history="1">
        <w:r w:rsidR="00B757C6" w:rsidRPr="00A74CB7">
          <w:rPr>
            <w:rStyle w:val="Hyperlink"/>
            <w:sz w:val="22"/>
            <w:szCs w:val="22"/>
          </w:rPr>
          <w:t>Cub.Kahn@oregonstate.edu</w:t>
        </w:r>
      </w:hyperlink>
    </w:p>
    <w:p w14:paraId="26C3D4F2" w14:textId="77777777" w:rsidR="00540D0C" w:rsidRPr="00A74CB7" w:rsidRDefault="00540D0C" w:rsidP="00E21CEB">
      <w:pPr>
        <w:rPr>
          <w:sz w:val="22"/>
          <w:szCs w:val="22"/>
        </w:rPr>
      </w:pPr>
    </w:p>
    <w:p w14:paraId="41CD1F21" w14:textId="77777777" w:rsidR="001A410F" w:rsidRPr="00A74CB7" w:rsidRDefault="00CB6BEB" w:rsidP="00FC4AA5">
      <w:pPr>
        <w:outlineLvl w:val="0"/>
        <w:rPr>
          <w:b/>
          <w:sz w:val="22"/>
          <w:szCs w:val="22"/>
          <w:u w:val="single"/>
        </w:rPr>
      </w:pPr>
      <w:r w:rsidRPr="00A74CB7">
        <w:rPr>
          <w:b/>
          <w:sz w:val="22"/>
          <w:szCs w:val="22"/>
          <w:u w:val="single"/>
        </w:rPr>
        <w:t>Anno</w:t>
      </w:r>
      <w:r w:rsidR="001A410F" w:rsidRPr="00A74CB7">
        <w:rPr>
          <w:b/>
          <w:sz w:val="22"/>
          <w:szCs w:val="22"/>
          <w:u w:val="single"/>
        </w:rPr>
        <w:t>uncement of Award</w:t>
      </w:r>
    </w:p>
    <w:p w14:paraId="55CD9EBC" w14:textId="1C94E524" w:rsidR="00F214AA" w:rsidRPr="00A74CB7" w:rsidRDefault="001A410F" w:rsidP="001C1FCD">
      <w:pPr>
        <w:outlineLvl w:val="0"/>
        <w:rPr>
          <w:sz w:val="22"/>
          <w:szCs w:val="22"/>
        </w:rPr>
      </w:pPr>
      <w:r w:rsidRPr="00A74CB7">
        <w:rPr>
          <w:sz w:val="22"/>
          <w:szCs w:val="22"/>
        </w:rPr>
        <w:t xml:space="preserve">Decisions will be announced </w:t>
      </w:r>
      <w:r w:rsidR="00243D0F" w:rsidRPr="00A74CB7">
        <w:rPr>
          <w:sz w:val="22"/>
          <w:szCs w:val="22"/>
        </w:rPr>
        <w:t>by</w:t>
      </w:r>
      <w:r w:rsidR="004A6821" w:rsidRPr="00A74CB7">
        <w:rPr>
          <w:sz w:val="22"/>
          <w:szCs w:val="22"/>
        </w:rPr>
        <w:t xml:space="preserve"> </w:t>
      </w:r>
      <w:r w:rsidR="00F420FE" w:rsidRPr="00A74CB7">
        <w:rPr>
          <w:sz w:val="22"/>
          <w:szCs w:val="22"/>
        </w:rPr>
        <w:t>Feb. 11</w:t>
      </w:r>
      <w:r w:rsidR="00243D0F" w:rsidRPr="00A74CB7">
        <w:rPr>
          <w:sz w:val="22"/>
          <w:szCs w:val="22"/>
        </w:rPr>
        <w:t>, 201</w:t>
      </w:r>
      <w:r w:rsidR="00F420FE" w:rsidRPr="00A74CB7">
        <w:rPr>
          <w:sz w:val="22"/>
          <w:szCs w:val="22"/>
        </w:rPr>
        <w:t>3</w:t>
      </w:r>
      <w:r w:rsidR="00243D0F" w:rsidRPr="00A74CB7">
        <w:rPr>
          <w:sz w:val="22"/>
          <w:szCs w:val="22"/>
        </w:rPr>
        <w:t>.</w:t>
      </w:r>
      <w:r w:rsidR="001C1FCD" w:rsidRPr="00A74CB7">
        <w:rPr>
          <w:sz w:val="22"/>
          <w:szCs w:val="22"/>
        </w:rPr>
        <w:t xml:space="preserve">  </w:t>
      </w:r>
      <w:r w:rsidRPr="00A74CB7">
        <w:rPr>
          <w:sz w:val="22"/>
          <w:szCs w:val="22"/>
        </w:rPr>
        <w:t xml:space="preserve">Upon acceptance, an MOU will be drawn up with the </w:t>
      </w:r>
      <w:r w:rsidR="0057540E" w:rsidRPr="00A74CB7">
        <w:rPr>
          <w:sz w:val="22"/>
          <w:szCs w:val="22"/>
        </w:rPr>
        <w:t xml:space="preserve">academic </w:t>
      </w:r>
      <w:r w:rsidR="000E758A" w:rsidRPr="00A74CB7">
        <w:rPr>
          <w:sz w:val="22"/>
          <w:szCs w:val="22"/>
        </w:rPr>
        <w:t>unit</w:t>
      </w:r>
      <w:r w:rsidRPr="00A74CB7">
        <w:rPr>
          <w:sz w:val="22"/>
          <w:szCs w:val="22"/>
        </w:rPr>
        <w:t xml:space="preserve"> for course production, use of course and materials, control and credit, distribution of supporting funds, and course delivery.</w:t>
      </w:r>
      <w:r w:rsidR="00B47488" w:rsidRPr="00A74CB7">
        <w:rPr>
          <w:sz w:val="22"/>
          <w:szCs w:val="22"/>
        </w:rPr>
        <w:t xml:space="preserve">  Funds will be sent</w:t>
      </w:r>
      <w:r w:rsidR="000E758A" w:rsidRPr="00A74CB7">
        <w:rPr>
          <w:sz w:val="22"/>
          <w:szCs w:val="22"/>
        </w:rPr>
        <w:t xml:space="preserve"> to the academic unit</w:t>
      </w:r>
      <w:r w:rsidR="00B47488" w:rsidRPr="00A74CB7">
        <w:rPr>
          <w:sz w:val="22"/>
          <w:szCs w:val="22"/>
        </w:rPr>
        <w:t xml:space="preserve"> by budget transfer</w:t>
      </w:r>
      <w:r w:rsidR="0057540E" w:rsidRPr="00A74CB7">
        <w:rPr>
          <w:sz w:val="22"/>
          <w:szCs w:val="22"/>
        </w:rPr>
        <w:t xml:space="preserve"> upon satisfactory completion of</w:t>
      </w:r>
      <w:r w:rsidR="003F4BFE" w:rsidRPr="00A74CB7">
        <w:rPr>
          <w:sz w:val="22"/>
          <w:szCs w:val="22"/>
        </w:rPr>
        <w:t xml:space="preserve"> hybrid course development </w:t>
      </w:r>
      <w:r w:rsidR="00F873DA" w:rsidRPr="00A74CB7">
        <w:rPr>
          <w:sz w:val="22"/>
          <w:szCs w:val="22"/>
        </w:rPr>
        <w:t>and</w:t>
      </w:r>
      <w:r w:rsidR="0057540E" w:rsidRPr="00A74CB7">
        <w:rPr>
          <w:sz w:val="22"/>
          <w:szCs w:val="22"/>
        </w:rPr>
        <w:t xml:space="preserve"> </w:t>
      </w:r>
      <w:r w:rsidR="000E758A" w:rsidRPr="00A74CB7">
        <w:rPr>
          <w:sz w:val="22"/>
          <w:szCs w:val="22"/>
        </w:rPr>
        <w:t xml:space="preserve">all program requirements. </w:t>
      </w:r>
    </w:p>
    <w:p w14:paraId="761A117E" w14:textId="77777777" w:rsidR="00F31992" w:rsidRPr="00A74CB7" w:rsidRDefault="00F31992" w:rsidP="00E21CEB">
      <w:pPr>
        <w:rPr>
          <w:sz w:val="22"/>
          <w:szCs w:val="22"/>
        </w:rPr>
      </w:pPr>
    </w:p>
    <w:p w14:paraId="6762DEBE" w14:textId="6C4F9500" w:rsidR="00235D5B" w:rsidRPr="00A74CB7" w:rsidRDefault="00235D5B" w:rsidP="00E21CEB">
      <w:pPr>
        <w:rPr>
          <w:b/>
          <w:sz w:val="22"/>
          <w:szCs w:val="22"/>
          <w:u w:val="single"/>
        </w:rPr>
      </w:pPr>
      <w:r w:rsidRPr="00A74CB7">
        <w:rPr>
          <w:b/>
          <w:sz w:val="22"/>
          <w:szCs w:val="22"/>
          <w:u w:val="single"/>
        </w:rPr>
        <w:t>For More Information</w:t>
      </w:r>
    </w:p>
    <w:p w14:paraId="78D390B1" w14:textId="77777777" w:rsidR="00235D5B" w:rsidRPr="00A74CB7" w:rsidRDefault="001A410F" w:rsidP="00235D5B">
      <w:pPr>
        <w:rPr>
          <w:sz w:val="22"/>
          <w:szCs w:val="22"/>
        </w:rPr>
      </w:pPr>
      <w:r w:rsidRPr="00A74CB7">
        <w:rPr>
          <w:sz w:val="22"/>
          <w:szCs w:val="22"/>
        </w:rPr>
        <w:t>Please address questions to</w:t>
      </w:r>
      <w:r w:rsidR="009C3E81" w:rsidRPr="00A74CB7">
        <w:rPr>
          <w:sz w:val="22"/>
          <w:szCs w:val="22"/>
        </w:rPr>
        <w:t xml:space="preserve"> </w:t>
      </w:r>
      <w:hyperlink r:id="rId14" w:history="1">
        <w:r w:rsidR="009C3E81" w:rsidRPr="00A74CB7">
          <w:rPr>
            <w:rStyle w:val="Hyperlink"/>
            <w:sz w:val="22"/>
            <w:szCs w:val="22"/>
          </w:rPr>
          <w:t>Cub.Kahn@oregonstate.edu</w:t>
        </w:r>
      </w:hyperlink>
      <w:r w:rsidR="00540D0C" w:rsidRPr="00A74CB7">
        <w:rPr>
          <w:sz w:val="22"/>
          <w:szCs w:val="22"/>
        </w:rPr>
        <w:t xml:space="preserve"> </w:t>
      </w:r>
      <w:r w:rsidR="00801624" w:rsidRPr="00A74CB7">
        <w:rPr>
          <w:sz w:val="22"/>
          <w:szCs w:val="22"/>
        </w:rPr>
        <w:t>or</w:t>
      </w:r>
      <w:r w:rsidR="009C3E81" w:rsidRPr="00A74CB7">
        <w:rPr>
          <w:sz w:val="22"/>
          <w:szCs w:val="22"/>
        </w:rPr>
        <w:t xml:space="preserve"> call Cub at</w:t>
      </w:r>
      <w:r w:rsidR="00801624" w:rsidRPr="00A74CB7">
        <w:rPr>
          <w:sz w:val="22"/>
          <w:szCs w:val="22"/>
        </w:rPr>
        <w:t xml:space="preserve"> </w:t>
      </w:r>
      <w:r w:rsidR="00506640" w:rsidRPr="00A74CB7">
        <w:rPr>
          <w:sz w:val="22"/>
          <w:szCs w:val="22"/>
        </w:rPr>
        <w:t>73</w:t>
      </w:r>
      <w:r w:rsidR="00EE558A" w:rsidRPr="00A74CB7">
        <w:rPr>
          <w:sz w:val="22"/>
          <w:szCs w:val="22"/>
        </w:rPr>
        <w:t>7-2803</w:t>
      </w:r>
      <w:r w:rsidR="009B189E" w:rsidRPr="00A74CB7">
        <w:rPr>
          <w:sz w:val="22"/>
          <w:szCs w:val="22"/>
        </w:rPr>
        <w:t>.</w:t>
      </w:r>
      <w:r w:rsidR="00235D5B" w:rsidRPr="00A74CB7">
        <w:rPr>
          <w:sz w:val="22"/>
          <w:szCs w:val="22"/>
        </w:rPr>
        <w:t xml:space="preserve">  Additionally, the CTL has many resources about hybrid teaching and learning at </w:t>
      </w:r>
      <w:hyperlink r:id="rId15" w:history="1">
        <w:r w:rsidR="00235D5B" w:rsidRPr="00A74CB7">
          <w:rPr>
            <w:rStyle w:val="Hyperlink"/>
            <w:sz w:val="22"/>
            <w:szCs w:val="22"/>
          </w:rPr>
          <w:t>http://oregonstate.edu/ctl/hybrid-course-initiative</w:t>
        </w:r>
      </w:hyperlink>
      <w:r w:rsidR="00235D5B" w:rsidRPr="00A74CB7">
        <w:rPr>
          <w:sz w:val="22"/>
          <w:szCs w:val="22"/>
        </w:rPr>
        <w:t>.</w:t>
      </w:r>
    </w:p>
    <w:p w14:paraId="4C4F7F18" w14:textId="743A3A18" w:rsidR="001A410F" w:rsidRPr="00A74CB7" w:rsidRDefault="001A410F" w:rsidP="00E21CEB">
      <w:pPr>
        <w:rPr>
          <w:sz w:val="22"/>
          <w:szCs w:val="22"/>
        </w:rPr>
      </w:pPr>
    </w:p>
    <w:p w14:paraId="20CB8BAB" w14:textId="77777777" w:rsidR="003950C4" w:rsidRPr="00A74CB7" w:rsidRDefault="003950C4" w:rsidP="00E21CEB">
      <w:pPr>
        <w:rPr>
          <w:sz w:val="22"/>
          <w:szCs w:val="22"/>
        </w:rPr>
      </w:pPr>
    </w:p>
    <w:p w14:paraId="3BB9F1B1" w14:textId="77777777" w:rsidR="00540D0C" w:rsidRPr="00A74CB7" w:rsidRDefault="00540D0C" w:rsidP="00E21CEB">
      <w:pPr>
        <w:rPr>
          <w:sz w:val="22"/>
          <w:szCs w:val="22"/>
        </w:rPr>
      </w:pPr>
    </w:p>
    <w:sectPr w:rsidR="00540D0C" w:rsidRPr="00A74CB7" w:rsidSect="006C43D0">
      <w:headerReference w:type="even" r:id="rId16"/>
      <w:headerReference w:type="defaul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0BED2" w14:textId="77777777" w:rsidR="009D4DFE" w:rsidRDefault="009D4DFE" w:rsidP="00425ECA">
      <w:r>
        <w:separator/>
      </w:r>
    </w:p>
  </w:endnote>
  <w:endnote w:type="continuationSeparator" w:id="0">
    <w:p w14:paraId="1414FE0C" w14:textId="77777777" w:rsidR="009D4DFE" w:rsidRDefault="009D4DFE" w:rsidP="0042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9F395" w14:textId="77777777" w:rsidR="009D4DFE" w:rsidRDefault="009D4DFE" w:rsidP="00425ECA">
      <w:r>
        <w:separator/>
      </w:r>
    </w:p>
  </w:footnote>
  <w:footnote w:type="continuationSeparator" w:id="0">
    <w:p w14:paraId="4626E4BD" w14:textId="77777777" w:rsidR="009D4DFE" w:rsidRDefault="009D4DFE" w:rsidP="00425E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7AAD" w14:textId="61B43849" w:rsidR="009D4DFE" w:rsidRDefault="009D4DFE" w:rsidP="00665D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73024" w14:textId="77777777" w:rsidR="009D4DFE" w:rsidRDefault="009D4DFE" w:rsidP="006C43D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856D7" w14:textId="65575066" w:rsidR="009D4DFE" w:rsidRDefault="009D4DFE" w:rsidP="00665D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5142">
      <w:rPr>
        <w:rStyle w:val="PageNumber"/>
        <w:noProof/>
      </w:rPr>
      <w:t>2</w:t>
    </w:r>
    <w:r>
      <w:rPr>
        <w:rStyle w:val="PageNumber"/>
      </w:rPr>
      <w:fldChar w:fldCharType="end"/>
    </w:r>
  </w:p>
  <w:p w14:paraId="0B084682" w14:textId="77777777" w:rsidR="009D4DFE" w:rsidRDefault="009D4DFE" w:rsidP="006C43D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246"/>
    <w:multiLevelType w:val="multilevel"/>
    <w:tmpl w:val="A8D8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7707A7"/>
    <w:multiLevelType w:val="hybridMultilevel"/>
    <w:tmpl w:val="0D54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B1B76"/>
    <w:multiLevelType w:val="hybridMultilevel"/>
    <w:tmpl w:val="8332AFCA"/>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3">
    <w:nsid w:val="1EBE0A3E"/>
    <w:multiLevelType w:val="hybridMultilevel"/>
    <w:tmpl w:val="A8763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C22C4F"/>
    <w:multiLevelType w:val="multilevel"/>
    <w:tmpl w:val="010C8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340889"/>
    <w:multiLevelType w:val="hybridMultilevel"/>
    <w:tmpl w:val="26F27B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A0C3B"/>
    <w:multiLevelType w:val="hybridMultilevel"/>
    <w:tmpl w:val="A4DA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32091"/>
    <w:multiLevelType w:val="multilevel"/>
    <w:tmpl w:val="3126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66024D"/>
    <w:multiLevelType w:val="hybridMultilevel"/>
    <w:tmpl w:val="0F9C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1F7015"/>
    <w:multiLevelType w:val="multilevel"/>
    <w:tmpl w:val="2DB4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ED6755"/>
    <w:multiLevelType w:val="hybridMultilevel"/>
    <w:tmpl w:val="40CAD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1F2C76"/>
    <w:multiLevelType w:val="hybridMultilevel"/>
    <w:tmpl w:val="85AA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10"/>
  </w:num>
  <w:num w:numId="6">
    <w:abstractNumId w:val="1"/>
  </w:num>
  <w:num w:numId="7">
    <w:abstractNumId w:val="11"/>
  </w:num>
  <w:num w:numId="8">
    <w:abstractNumId w:val="2"/>
  </w:num>
  <w:num w:numId="9">
    <w:abstractNumId w:val="8"/>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0F"/>
    <w:rsid w:val="000004E5"/>
    <w:rsid w:val="00000A01"/>
    <w:rsid w:val="00003888"/>
    <w:rsid w:val="000078D0"/>
    <w:rsid w:val="000230AC"/>
    <w:rsid w:val="000441D6"/>
    <w:rsid w:val="000730B9"/>
    <w:rsid w:val="00075142"/>
    <w:rsid w:val="000861F0"/>
    <w:rsid w:val="000B114B"/>
    <w:rsid w:val="000B6D2A"/>
    <w:rsid w:val="000C1E3B"/>
    <w:rsid w:val="000E5BCA"/>
    <w:rsid w:val="000E758A"/>
    <w:rsid w:val="000F059F"/>
    <w:rsid w:val="00112CD3"/>
    <w:rsid w:val="001202B6"/>
    <w:rsid w:val="001478F2"/>
    <w:rsid w:val="00163DF9"/>
    <w:rsid w:val="00165372"/>
    <w:rsid w:val="001731B2"/>
    <w:rsid w:val="001A0539"/>
    <w:rsid w:val="001A410F"/>
    <w:rsid w:val="001C1FCD"/>
    <w:rsid w:val="001D635A"/>
    <w:rsid w:val="001E1C1A"/>
    <w:rsid w:val="001E5B9B"/>
    <w:rsid w:val="001F2987"/>
    <w:rsid w:val="001F5C8B"/>
    <w:rsid w:val="00231444"/>
    <w:rsid w:val="00235D5B"/>
    <w:rsid w:val="00240022"/>
    <w:rsid w:val="00243D0F"/>
    <w:rsid w:val="002825A8"/>
    <w:rsid w:val="0028462C"/>
    <w:rsid w:val="00294B61"/>
    <w:rsid w:val="00294F3A"/>
    <w:rsid w:val="002C4993"/>
    <w:rsid w:val="002C4A2A"/>
    <w:rsid w:val="002D45B4"/>
    <w:rsid w:val="002E6B60"/>
    <w:rsid w:val="002E6F2D"/>
    <w:rsid w:val="002F4AC4"/>
    <w:rsid w:val="00317510"/>
    <w:rsid w:val="00341720"/>
    <w:rsid w:val="00361B6D"/>
    <w:rsid w:val="00380C68"/>
    <w:rsid w:val="003821A5"/>
    <w:rsid w:val="003950C4"/>
    <w:rsid w:val="003A4A60"/>
    <w:rsid w:val="003A7970"/>
    <w:rsid w:val="003B7307"/>
    <w:rsid w:val="003C34D2"/>
    <w:rsid w:val="003D2AC3"/>
    <w:rsid w:val="003F4BFE"/>
    <w:rsid w:val="004003A0"/>
    <w:rsid w:val="0040590A"/>
    <w:rsid w:val="00411B8D"/>
    <w:rsid w:val="00421EFD"/>
    <w:rsid w:val="00423322"/>
    <w:rsid w:val="00425ECA"/>
    <w:rsid w:val="004261B6"/>
    <w:rsid w:val="00432B96"/>
    <w:rsid w:val="00433640"/>
    <w:rsid w:val="004500A6"/>
    <w:rsid w:val="00483917"/>
    <w:rsid w:val="004919F4"/>
    <w:rsid w:val="00492070"/>
    <w:rsid w:val="004A2D9C"/>
    <w:rsid w:val="004A6821"/>
    <w:rsid w:val="004C4EBA"/>
    <w:rsid w:val="004E538B"/>
    <w:rsid w:val="004E70A2"/>
    <w:rsid w:val="004F03BF"/>
    <w:rsid w:val="004F26E6"/>
    <w:rsid w:val="004F372A"/>
    <w:rsid w:val="00504DD7"/>
    <w:rsid w:val="00506640"/>
    <w:rsid w:val="0053070E"/>
    <w:rsid w:val="00536EB5"/>
    <w:rsid w:val="00540D0C"/>
    <w:rsid w:val="00554D38"/>
    <w:rsid w:val="00556013"/>
    <w:rsid w:val="00564CAE"/>
    <w:rsid w:val="005708A8"/>
    <w:rsid w:val="00574212"/>
    <w:rsid w:val="0057540E"/>
    <w:rsid w:val="005862B1"/>
    <w:rsid w:val="00593542"/>
    <w:rsid w:val="005D053F"/>
    <w:rsid w:val="005E2EDC"/>
    <w:rsid w:val="00610406"/>
    <w:rsid w:val="0061085C"/>
    <w:rsid w:val="00624C8B"/>
    <w:rsid w:val="00645154"/>
    <w:rsid w:val="00661030"/>
    <w:rsid w:val="00661915"/>
    <w:rsid w:val="00665DD5"/>
    <w:rsid w:val="00681960"/>
    <w:rsid w:val="00685EEF"/>
    <w:rsid w:val="00686B2E"/>
    <w:rsid w:val="00693DDB"/>
    <w:rsid w:val="006C43D0"/>
    <w:rsid w:val="006F36B3"/>
    <w:rsid w:val="0070068A"/>
    <w:rsid w:val="007232E8"/>
    <w:rsid w:val="00732065"/>
    <w:rsid w:val="00743728"/>
    <w:rsid w:val="00747A9F"/>
    <w:rsid w:val="007562F1"/>
    <w:rsid w:val="00761CCA"/>
    <w:rsid w:val="00764C82"/>
    <w:rsid w:val="00764E26"/>
    <w:rsid w:val="007723B2"/>
    <w:rsid w:val="007745FA"/>
    <w:rsid w:val="00775EE3"/>
    <w:rsid w:val="007827EA"/>
    <w:rsid w:val="00784703"/>
    <w:rsid w:val="007A614F"/>
    <w:rsid w:val="007B45BB"/>
    <w:rsid w:val="007C2A7C"/>
    <w:rsid w:val="007C7352"/>
    <w:rsid w:val="007E4D5B"/>
    <w:rsid w:val="007E6308"/>
    <w:rsid w:val="007F6E7C"/>
    <w:rsid w:val="00801624"/>
    <w:rsid w:val="00816946"/>
    <w:rsid w:val="00830563"/>
    <w:rsid w:val="00833869"/>
    <w:rsid w:val="00864763"/>
    <w:rsid w:val="008A3199"/>
    <w:rsid w:val="008C1025"/>
    <w:rsid w:val="009115ED"/>
    <w:rsid w:val="00913AE7"/>
    <w:rsid w:val="00921F48"/>
    <w:rsid w:val="00933497"/>
    <w:rsid w:val="00940373"/>
    <w:rsid w:val="00954123"/>
    <w:rsid w:val="009802C2"/>
    <w:rsid w:val="009B189E"/>
    <w:rsid w:val="009C3E81"/>
    <w:rsid w:val="009C7ACC"/>
    <w:rsid w:val="009D4DFE"/>
    <w:rsid w:val="009D7A98"/>
    <w:rsid w:val="009E435A"/>
    <w:rsid w:val="009F09FC"/>
    <w:rsid w:val="009F0D06"/>
    <w:rsid w:val="00A03D4A"/>
    <w:rsid w:val="00A11E47"/>
    <w:rsid w:val="00A23F9B"/>
    <w:rsid w:val="00A3622D"/>
    <w:rsid w:val="00A52A95"/>
    <w:rsid w:val="00A7182A"/>
    <w:rsid w:val="00A728B8"/>
    <w:rsid w:val="00A74CB7"/>
    <w:rsid w:val="00A75AB2"/>
    <w:rsid w:val="00AB3153"/>
    <w:rsid w:val="00AD2139"/>
    <w:rsid w:val="00AF05AB"/>
    <w:rsid w:val="00AF5C84"/>
    <w:rsid w:val="00B20938"/>
    <w:rsid w:val="00B22046"/>
    <w:rsid w:val="00B2459C"/>
    <w:rsid w:val="00B33CBE"/>
    <w:rsid w:val="00B42EB0"/>
    <w:rsid w:val="00B47488"/>
    <w:rsid w:val="00B62B8A"/>
    <w:rsid w:val="00B71532"/>
    <w:rsid w:val="00B757C6"/>
    <w:rsid w:val="00B82E91"/>
    <w:rsid w:val="00B90591"/>
    <w:rsid w:val="00BC0B8A"/>
    <w:rsid w:val="00BC7AE2"/>
    <w:rsid w:val="00BE32F7"/>
    <w:rsid w:val="00BF248F"/>
    <w:rsid w:val="00C04799"/>
    <w:rsid w:val="00C06E9D"/>
    <w:rsid w:val="00C15C29"/>
    <w:rsid w:val="00C534B9"/>
    <w:rsid w:val="00C65D7E"/>
    <w:rsid w:val="00C7479C"/>
    <w:rsid w:val="00C80BD7"/>
    <w:rsid w:val="00C82A7D"/>
    <w:rsid w:val="00C82E1D"/>
    <w:rsid w:val="00C84804"/>
    <w:rsid w:val="00C86A3B"/>
    <w:rsid w:val="00C9439B"/>
    <w:rsid w:val="00C952E3"/>
    <w:rsid w:val="00CA31C7"/>
    <w:rsid w:val="00CA64FE"/>
    <w:rsid w:val="00CB6BEB"/>
    <w:rsid w:val="00CC1A9E"/>
    <w:rsid w:val="00CD27BC"/>
    <w:rsid w:val="00CD4785"/>
    <w:rsid w:val="00CE2AC5"/>
    <w:rsid w:val="00CF1B6F"/>
    <w:rsid w:val="00D31BEF"/>
    <w:rsid w:val="00D432BD"/>
    <w:rsid w:val="00D666D1"/>
    <w:rsid w:val="00D72574"/>
    <w:rsid w:val="00D82256"/>
    <w:rsid w:val="00D827A7"/>
    <w:rsid w:val="00D82A23"/>
    <w:rsid w:val="00D92935"/>
    <w:rsid w:val="00D93F65"/>
    <w:rsid w:val="00D96862"/>
    <w:rsid w:val="00DB54EB"/>
    <w:rsid w:val="00DE7BAD"/>
    <w:rsid w:val="00DF2370"/>
    <w:rsid w:val="00E078D9"/>
    <w:rsid w:val="00E1652A"/>
    <w:rsid w:val="00E21CEB"/>
    <w:rsid w:val="00E31A26"/>
    <w:rsid w:val="00E51810"/>
    <w:rsid w:val="00E56AA6"/>
    <w:rsid w:val="00E5749B"/>
    <w:rsid w:val="00E65F26"/>
    <w:rsid w:val="00E73D54"/>
    <w:rsid w:val="00E75E53"/>
    <w:rsid w:val="00E7691D"/>
    <w:rsid w:val="00E83C2C"/>
    <w:rsid w:val="00E8638D"/>
    <w:rsid w:val="00E86E25"/>
    <w:rsid w:val="00E92D8F"/>
    <w:rsid w:val="00E9396B"/>
    <w:rsid w:val="00E9527C"/>
    <w:rsid w:val="00E96146"/>
    <w:rsid w:val="00E97BED"/>
    <w:rsid w:val="00EB637C"/>
    <w:rsid w:val="00EC67C2"/>
    <w:rsid w:val="00EE268C"/>
    <w:rsid w:val="00EE558A"/>
    <w:rsid w:val="00EF18CA"/>
    <w:rsid w:val="00F017A1"/>
    <w:rsid w:val="00F028D9"/>
    <w:rsid w:val="00F07108"/>
    <w:rsid w:val="00F20D91"/>
    <w:rsid w:val="00F214AA"/>
    <w:rsid w:val="00F216CE"/>
    <w:rsid w:val="00F217A6"/>
    <w:rsid w:val="00F225C0"/>
    <w:rsid w:val="00F26B76"/>
    <w:rsid w:val="00F31992"/>
    <w:rsid w:val="00F420FE"/>
    <w:rsid w:val="00F526FD"/>
    <w:rsid w:val="00F7038B"/>
    <w:rsid w:val="00F76F8C"/>
    <w:rsid w:val="00F873DA"/>
    <w:rsid w:val="00F87418"/>
    <w:rsid w:val="00FC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A4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410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A410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10F"/>
    <w:rPr>
      <w:rFonts w:ascii="Times" w:hAnsi="Times"/>
      <w:b/>
      <w:bCs/>
      <w:kern w:val="36"/>
      <w:sz w:val="48"/>
      <w:szCs w:val="48"/>
    </w:rPr>
  </w:style>
  <w:style w:type="character" w:customStyle="1" w:styleId="Heading2Char">
    <w:name w:val="Heading 2 Char"/>
    <w:basedOn w:val="DefaultParagraphFont"/>
    <w:link w:val="Heading2"/>
    <w:uiPriority w:val="9"/>
    <w:rsid w:val="001A410F"/>
    <w:rPr>
      <w:rFonts w:ascii="Times" w:hAnsi="Times"/>
      <w:b/>
      <w:bCs/>
      <w:sz w:val="36"/>
      <w:szCs w:val="36"/>
    </w:rPr>
  </w:style>
  <w:style w:type="paragraph" w:styleId="NormalWeb">
    <w:name w:val="Normal (Web)"/>
    <w:basedOn w:val="Normal"/>
    <w:uiPriority w:val="99"/>
    <w:semiHidden/>
    <w:unhideWhenUsed/>
    <w:rsid w:val="001A410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A410F"/>
    <w:rPr>
      <w:color w:val="0000FF"/>
      <w:u w:val="single"/>
    </w:rPr>
  </w:style>
  <w:style w:type="character" w:styleId="CommentReference">
    <w:name w:val="annotation reference"/>
    <w:basedOn w:val="DefaultParagraphFont"/>
    <w:uiPriority w:val="99"/>
    <w:semiHidden/>
    <w:unhideWhenUsed/>
    <w:rsid w:val="000F059F"/>
    <w:rPr>
      <w:sz w:val="18"/>
      <w:szCs w:val="18"/>
    </w:rPr>
  </w:style>
  <w:style w:type="paragraph" w:styleId="CommentText">
    <w:name w:val="annotation text"/>
    <w:basedOn w:val="Normal"/>
    <w:link w:val="CommentTextChar"/>
    <w:uiPriority w:val="99"/>
    <w:semiHidden/>
    <w:unhideWhenUsed/>
    <w:rsid w:val="000F059F"/>
  </w:style>
  <w:style w:type="character" w:customStyle="1" w:styleId="CommentTextChar">
    <w:name w:val="Comment Text Char"/>
    <w:basedOn w:val="DefaultParagraphFont"/>
    <w:link w:val="CommentText"/>
    <w:uiPriority w:val="99"/>
    <w:semiHidden/>
    <w:rsid w:val="000F059F"/>
  </w:style>
  <w:style w:type="paragraph" w:styleId="CommentSubject">
    <w:name w:val="annotation subject"/>
    <w:basedOn w:val="CommentText"/>
    <w:next w:val="CommentText"/>
    <w:link w:val="CommentSubjectChar"/>
    <w:uiPriority w:val="99"/>
    <w:semiHidden/>
    <w:unhideWhenUsed/>
    <w:rsid w:val="000F059F"/>
    <w:rPr>
      <w:b/>
      <w:bCs/>
      <w:sz w:val="20"/>
      <w:szCs w:val="20"/>
    </w:rPr>
  </w:style>
  <w:style w:type="character" w:customStyle="1" w:styleId="CommentSubjectChar">
    <w:name w:val="Comment Subject Char"/>
    <w:basedOn w:val="CommentTextChar"/>
    <w:link w:val="CommentSubject"/>
    <w:uiPriority w:val="99"/>
    <w:semiHidden/>
    <w:rsid w:val="000F059F"/>
    <w:rPr>
      <w:b/>
      <w:bCs/>
      <w:sz w:val="20"/>
      <w:szCs w:val="20"/>
    </w:rPr>
  </w:style>
  <w:style w:type="paragraph" w:styleId="BalloonText">
    <w:name w:val="Balloon Text"/>
    <w:basedOn w:val="Normal"/>
    <w:link w:val="BalloonTextChar"/>
    <w:uiPriority w:val="99"/>
    <w:semiHidden/>
    <w:unhideWhenUsed/>
    <w:rsid w:val="000F05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59F"/>
    <w:rPr>
      <w:rFonts w:ascii="Lucida Grande" w:hAnsi="Lucida Grande" w:cs="Lucida Grande"/>
      <w:sz w:val="18"/>
      <w:szCs w:val="18"/>
    </w:rPr>
  </w:style>
  <w:style w:type="paragraph" w:styleId="Revision">
    <w:name w:val="Revision"/>
    <w:hidden/>
    <w:uiPriority w:val="99"/>
    <w:semiHidden/>
    <w:rsid w:val="000078D0"/>
  </w:style>
  <w:style w:type="paragraph" w:styleId="Header">
    <w:name w:val="header"/>
    <w:basedOn w:val="Normal"/>
    <w:link w:val="HeaderChar"/>
    <w:uiPriority w:val="99"/>
    <w:unhideWhenUsed/>
    <w:rsid w:val="00425ECA"/>
    <w:pPr>
      <w:tabs>
        <w:tab w:val="center" w:pos="4320"/>
        <w:tab w:val="right" w:pos="8640"/>
      </w:tabs>
    </w:pPr>
  </w:style>
  <w:style w:type="character" w:customStyle="1" w:styleId="HeaderChar">
    <w:name w:val="Header Char"/>
    <w:basedOn w:val="DefaultParagraphFont"/>
    <w:link w:val="Header"/>
    <w:uiPriority w:val="99"/>
    <w:rsid w:val="00425ECA"/>
  </w:style>
  <w:style w:type="paragraph" w:styleId="Footer">
    <w:name w:val="footer"/>
    <w:basedOn w:val="Normal"/>
    <w:link w:val="FooterChar"/>
    <w:uiPriority w:val="99"/>
    <w:unhideWhenUsed/>
    <w:rsid w:val="00425ECA"/>
    <w:pPr>
      <w:tabs>
        <w:tab w:val="center" w:pos="4320"/>
        <w:tab w:val="right" w:pos="8640"/>
      </w:tabs>
    </w:pPr>
  </w:style>
  <w:style w:type="character" w:customStyle="1" w:styleId="FooterChar">
    <w:name w:val="Footer Char"/>
    <w:basedOn w:val="DefaultParagraphFont"/>
    <w:link w:val="Footer"/>
    <w:uiPriority w:val="99"/>
    <w:rsid w:val="00425ECA"/>
  </w:style>
  <w:style w:type="character" w:styleId="FollowedHyperlink">
    <w:name w:val="FollowedHyperlink"/>
    <w:basedOn w:val="DefaultParagraphFont"/>
    <w:uiPriority w:val="99"/>
    <w:semiHidden/>
    <w:unhideWhenUsed/>
    <w:rsid w:val="00933497"/>
    <w:rPr>
      <w:color w:val="800080" w:themeColor="followedHyperlink"/>
      <w:u w:val="single"/>
    </w:rPr>
  </w:style>
  <w:style w:type="paragraph" w:styleId="ListParagraph">
    <w:name w:val="List Paragraph"/>
    <w:basedOn w:val="Normal"/>
    <w:uiPriority w:val="34"/>
    <w:qFormat/>
    <w:rsid w:val="00E21CEB"/>
    <w:pPr>
      <w:ind w:left="720"/>
      <w:contextualSpacing/>
    </w:pPr>
  </w:style>
  <w:style w:type="character" w:styleId="PageNumber">
    <w:name w:val="page number"/>
    <w:basedOn w:val="DefaultParagraphFont"/>
    <w:uiPriority w:val="99"/>
    <w:semiHidden/>
    <w:unhideWhenUsed/>
    <w:rsid w:val="006C43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410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A410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10F"/>
    <w:rPr>
      <w:rFonts w:ascii="Times" w:hAnsi="Times"/>
      <w:b/>
      <w:bCs/>
      <w:kern w:val="36"/>
      <w:sz w:val="48"/>
      <w:szCs w:val="48"/>
    </w:rPr>
  </w:style>
  <w:style w:type="character" w:customStyle="1" w:styleId="Heading2Char">
    <w:name w:val="Heading 2 Char"/>
    <w:basedOn w:val="DefaultParagraphFont"/>
    <w:link w:val="Heading2"/>
    <w:uiPriority w:val="9"/>
    <w:rsid w:val="001A410F"/>
    <w:rPr>
      <w:rFonts w:ascii="Times" w:hAnsi="Times"/>
      <w:b/>
      <w:bCs/>
      <w:sz w:val="36"/>
      <w:szCs w:val="36"/>
    </w:rPr>
  </w:style>
  <w:style w:type="paragraph" w:styleId="NormalWeb">
    <w:name w:val="Normal (Web)"/>
    <w:basedOn w:val="Normal"/>
    <w:uiPriority w:val="99"/>
    <w:semiHidden/>
    <w:unhideWhenUsed/>
    <w:rsid w:val="001A410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A410F"/>
    <w:rPr>
      <w:color w:val="0000FF"/>
      <w:u w:val="single"/>
    </w:rPr>
  </w:style>
  <w:style w:type="character" w:styleId="CommentReference">
    <w:name w:val="annotation reference"/>
    <w:basedOn w:val="DefaultParagraphFont"/>
    <w:uiPriority w:val="99"/>
    <w:semiHidden/>
    <w:unhideWhenUsed/>
    <w:rsid w:val="000F059F"/>
    <w:rPr>
      <w:sz w:val="18"/>
      <w:szCs w:val="18"/>
    </w:rPr>
  </w:style>
  <w:style w:type="paragraph" w:styleId="CommentText">
    <w:name w:val="annotation text"/>
    <w:basedOn w:val="Normal"/>
    <w:link w:val="CommentTextChar"/>
    <w:uiPriority w:val="99"/>
    <w:semiHidden/>
    <w:unhideWhenUsed/>
    <w:rsid w:val="000F059F"/>
  </w:style>
  <w:style w:type="character" w:customStyle="1" w:styleId="CommentTextChar">
    <w:name w:val="Comment Text Char"/>
    <w:basedOn w:val="DefaultParagraphFont"/>
    <w:link w:val="CommentText"/>
    <w:uiPriority w:val="99"/>
    <w:semiHidden/>
    <w:rsid w:val="000F059F"/>
  </w:style>
  <w:style w:type="paragraph" w:styleId="CommentSubject">
    <w:name w:val="annotation subject"/>
    <w:basedOn w:val="CommentText"/>
    <w:next w:val="CommentText"/>
    <w:link w:val="CommentSubjectChar"/>
    <w:uiPriority w:val="99"/>
    <w:semiHidden/>
    <w:unhideWhenUsed/>
    <w:rsid w:val="000F059F"/>
    <w:rPr>
      <w:b/>
      <w:bCs/>
      <w:sz w:val="20"/>
      <w:szCs w:val="20"/>
    </w:rPr>
  </w:style>
  <w:style w:type="character" w:customStyle="1" w:styleId="CommentSubjectChar">
    <w:name w:val="Comment Subject Char"/>
    <w:basedOn w:val="CommentTextChar"/>
    <w:link w:val="CommentSubject"/>
    <w:uiPriority w:val="99"/>
    <w:semiHidden/>
    <w:rsid w:val="000F059F"/>
    <w:rPr>
      <w:b/>
      <w:bCs/>
      <w:sz w:val="20"/>
      <w:szCs w:val="20"/>
    </w:rPr>
  </w:style>
  <w:style w:type="paragraph" w:styleId="BalloonText">
    <w:name w:val="Balloon Text"/>
    <w:basedOn w:val="Normal"/>
    <w:link w:val="BalloonTextChar"/>
    <w:uiPriority w:val="99"/>
    <w:semiHidden/>
    <w:unhideWhenUsed/>
    <w:rsid w:val="000F05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59F"/>
    <w:rPr>
      <w:rFonts w:ascii="Lucida Grande" w:hAnsi="Lucida Grande" w:cs="Lucida Grande"/>
      <w:sz w:val="18"/>
      <w:szCs w:val="18"/>
    </w:rPr>
  </w:style>
  <w:style w:type="paragraph" w:styleId="Revision">
    <w:name w:val="Revision"/>
    <w:hidden/>
    <w:uiPriority w:val="99"/>
    <w:semiHidden/>
    <w:rsid w:val="000078D0"/>
  </w:style>
  <w:style w:type="paragraph" w:styleId="Header">
    <w:name w:val="header"/>
    <w:basedOn w:val="Normal"/>
    <w:link w:val="HeaderChar"/>
    <w:uiPriority w:val="99"/>
    <w:unhideWhenUsed/>
    <w:rsid w:val="00425ECA"/>
    <w:pPr>
      <w:tabs>
        <w:tab w:val="center" w:pos="4320"/>
        <w:tab w:val="right" w:pos="8640"/>
      </w:tabs>
    </w:pPr>
  </w:style>
  <w:style w:type="character" w:customStyle="1" w:styleId="HeaderChar">
    <w:name w:val="Header Char"/>
    <w:basedOn w:val="DefaultParagraphFont"/>
    <w:link w:val="Header"/>
    <w:uiPriority w:val="99"/>
    <w:rsid w:val="00425ECA"/>
  </w:style>
  <w:style w:type="paragraph" w:styleId="Footer">
    <w:name w:val="footer"/>
    <w:basedOn w:val="Normal"/>
    <w:link w:val="FooterChar"/>
    <w:uiPriority w:val="99"/>
    <w:unhideWhenUsed/>
    <w:rsid w:val="00425ECA"/>
    <w:pPr>
      <w:tabs>
        <w:tab w:val="center" w:pos="4320"/>
        <w:tab w:val="right" w:pos="8640"/>
      </w:tabs>
    </w:pPr>
  </w:style>
  <w:style w:type="character" w:customStyle="1" w:styleId="FooterChar">
    <w:name w:val="Footer Char"/>
    <w:basedOn w:val="DefaultParagraphFont"/>
    <w:link w:val="Footer"/>
    <w:uiPriority w:val="99"/>
    <w:rsid w:val="00425ECA"/>
  </w:style>
  <w:style w:type="character" w:styleId="FollowedHyperlink">
    <w:name w:val="FollowedHyperlink"/>
    <w:basedOn w:val="DefaultParagraphFont"/>
    <w:uiPriority w:val="99"/>
    <w:semiHidden/>
    <w:unhideWhenUsed/>
    <w:rsid w:val="00933497"/>
    <w:rPr>
      <w:color w:val="800080" w:themeColor="followedHyperlink"/>
      <w:u w:val="single"/>
    </w:rPr>
  </w:style>
  <w:style w:type="paragraph" w:styleId="ListParagraph">
    <w:name w:val="List Paragraph"/>
    <w:basedOn w:val="Normal"/>
    <w:uiPriority w:val="34"/>
    <w:qFormat/>
    <w:rsid w:val="00E21CEB"/>
    <w:pPr>
      <w:ind w:left="720"/>
      <w:contextualSpacing/>
    </w:pPr>
  </w:style>
  <w:style w:type="character" w:styleId="PageNumber">
    <w:name w:val="page number"/>
    <w:basedOn w:val="DefaultParagraphFont"/>
    <w:uiPriority w:val="99"/>
    <w:semiHidden/>
    <w:unhideWhenUsed/>
    <w:rsid w:val="006C4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42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egonstate.edu/ap/curriculum/policies.html" TargetMode="External"/><Relationship Id="rId12" Type="http://schemas.openxmlformats.org/officeDocument/2006/relationships/hyperlink" Target="http://www.qmprogram.org/rubric" TargetMode="External"/><Relationship Id="rId13" Type="http://schemas.openxmlformats.org/officeDocument/2006/relationships/hyperlink" Target="mailto:Cub.Kahn@oregonstate.edu" TargetMode="External"/><Relationship Id="rId14" Type="http://schemas.openxmlformats.org/officeDocument/2006/relationships/hyperlink" Target="mailto:Cub.Kahn@oregonstate.edu" TargetMode="External"/><Relationship Id="rId15" Type="http://schemas.openxmlformats.org/officeDocument/2006/relationships/hyperlink" Target="http://oregonstate.edu/ctl/hybrid-course-initiative"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campus.oregonstate.edu/faculty/manual/course-standards.htm" TargetMode="External"/><Relationship Id="rId10" Type="http://schemas.openxmlformats.org/officeDocument/2006/relationships/hyperlink" Target="http://ecampus.oregonstate.edu/faculty/blackboar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6B67C-08CF-DB4A-AEFF-D44221CF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1289</Words>
  <Characters>7348</Characters>
  <Application>Microsoft Macintosh Word</Application>
  <DocSecurity>0</DocSecurity>
  <Lines>61</Lines>
  <Paragraphs>17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From:  Susie Brubaker-Cole, Associate Provost for Academic Success and Engagemen</vt:lpstr>
      <vt:lpstr>Funding</vt:lpstr>
      <vt:lpstr>Timeline</vt:lpstr>
      <vt:lpstr>Requirements </vt:lpstr>
      <vt:lpstr>Proposal Guidelines </vt:lpstr>
      <vt:lpstr>Submission of Proposals</vt:lpstr>
      <vt:lpstr>Cub.Kahn@oregonstate.edu</vt:lpstr>
      <vt:lpstr>Announcement of Award</vt:lpstr>
      <vt:lpstr>Decisions will be announced by Oct. 15, 2011.</vt:lpstr>
    </vt:vector>
  </TitlesOfParts>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 Kahn</dc:creator>
  <cp:keywords/>
  <dc:description/>
  <cp:lastModifiedBy>Cub Kahn</cp:lastModifiedBy>
  <cp:revision>3</cp:revision>
  <cp:lastPrinted>2012-12-11T23:19:00Z</cp:lastPrinted>
  <dcterms:created xsi:type="dcterms:W3CDTF">2012-12-12T20:07:00Z</dcterms:created>
  <dcterms:modified xsi:type="dcterms:W3CDTF">2012-12-13T00:08:00Z</dcterms:modified>
</cp:coreProperties>
</file>