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1E848" w14:textId="77777777" w:rsidR="0003533C" w:rsidRDefault="0003533C" w:rsidP="0003533C">
      <w:pPr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TheSansACS-W5Plain" w:hAnsi="TheSansACS-W5Plain" w:cs="TheSansACS-W5Plain"/>
          <w:noProof/>
          <w:color w:val="0055A7"/>
          <w:sz w:val="25"/>
          <w:szCs w:val="25"/>
        </w:rPr>
      </w:pPr>
      <w:bookmarkStart w:id="0" w:name="_GoBack"/>
      <w:bookmarkEnd w:id="0"/>
    </w:p>
    <w:p w14:paraId="23D8B394" w14:textId="77777777" w:rsidR="0003533C" w:rsidRDefault="006A0DE9" w:rsidP="006A0DE9">
      <w:pPr>
        <w:autoSpaceDE w:val="0"/>
        <w:autoSpaceDN w:val="0"/>
        <w:adjustRightInd w:val="0"/>
        <w:spacing w:after="0" w:line="240" w:lineRule="auto"/>
        <w:ind w:left="-720" w:firstLine="720"/>
        <w:jc w:val="center"/>
        <w:rPr>
          <w:rFonts w:ascii="TheSansACS-W5Plain" w:hAnsi="TheSansACS-W5Plain" w:cs="TheSansACS-W5Plain"/>
          <w:color w:val="0055A7"/>
          <w:sz w:val="25"/>
          <w:szCs w:val="25"/>
        </w:rPr>
      </w:pPr>
      <w:r w:rsidRPr="0003533C">
        <w:rPr>
          <w:rFonts w:ascii="TheSansACS-W5Plain" w:hAnsi="TheSansACS-W5Plain" w:cs="TheSansACS-W5Plain"/>
          <w:noProof/>
          <w:color w:val="0055A7"/>
          <w:sz w:val="25"/>
          <w:szCs w:val="25"/>
        </w:rPr>
        <w:drawing>
          <wp:inline distT="0" distB="0" distL="0" distR="0" wp14:anchorId="5F9CCA3A" wp14:editId="1D06FDC5">
            <wp:extent cx="3333750" cy="991928"/>
            <wp:effectExtent l="0" t="0" r="0" b="0"/>
            <wp:docPr id="1" name="Picture 1" descr="C:\Users\reingold\Desktop\Chem\ACS\a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gold\Desktop\Chem\ACS\acs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E8B1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55A7"/>
          <w:sz w:val="51"/>
          <w:szCs w:val="63"/>
        </w:rPr>
      </w:pPr>
      <w:r w:rsidRPr="006A0DE9">
        <w:rPr>
          <w:rFonts w:ascii="Arial" w:hAnsi="Arial" w:cs="Arial"/>
          <w:color w:val="0055A7"/>
          <w:sz w:val="51"/>
          <w:szCs w:val="63"/>
        </w:rPr>
        <w:t>American Chemical Society</w:t>
      </w:r>
    </w:p>
    <w:p w14:paraId="5284A36B" w14:textId="77777777" w:rsidR="0003533C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55A7"/>
          <w:sz w:val="26"/>
          <w:szCs w:val="38"/>
        </w:rPr>
      </w:pPr>
      <w:r w:rsidRPr="006A0DE9">
        <w:rPr>
          <w:rFonts w:ascii="Arial" w:hAnsi="Arial" w:cs="Arial"/>
          <w:color w:val="0055A7"/>
          <w:sz w:val="26"/>
          <w:szCs w:val="38"/>
        </w:rPr>
        <w:t>PORTLAND SECTION</w:t>
      </w:r>
    </w:p>
    <w:p w14:paraId="457E26E6" w14:textId="77777777" w:rsidR="006A0DE9" w:rsidRPr="006A0DE9" w:rsidRDefault="006A0DE9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55A7"/>
          <w:sz w:val="26"/>
          <w:szCs w:val="38"/>
        </w:rPr>
      </w:pPr>
    </w:p>
    <w:p w14:paraId="13A71608" w14:textId="77777777" w:rsidR="0003533C" w:rsidRPr="006A0DE9" w:rsidRDefault="0003533C" w:rsidP="00CA6B25">
      <w:pPr>
        <w:autoSpaceDE w:val="0"/>
        <w:autoSpaceDN w:val="0"/>
        <w:adjustRightInd w:val="0"/>
        <w:spacing w:after="0" w:line="240" w:lineRule="auto"/>
        <w:ind w:left="-360" w:right="-180"/>
        <w:jc w:val="center"/>
        <w:rPr>
          <w:rFonts w:ascii="Arial" w:hAnsi="Arial" w:cs="Arial"/>
          <w:b/>
          <w:bCs/>
          <w:color w:val="231F20"/>
          <w:sz w:val="40"/>
          <w:szCs w:val="48"/>
        </w:rPr>
      </w:pPr>
      <w:r w:rsidRPr="006A0DE9">
        <w:rPr>
          <w:rFonts w:ascii="Arial" w:hAnsi="Arial" w:cs="Arial"/>
          <w:b/>
          <w:bCs/>
          <w:color w:val="231F20"/>
          <w:sz w:val="40"/>
          <w:szCs w:val="60"/>
        </w:rPr>
        <w:t xml:space="preserve">Calling all undergrads </w:t>
      </w:r>
      <w:r w:rsidRPr="006A0DE9">
        <w:rPr>
          <w:rFonts w:ascii="Arial" w:hAnsi="Arial" w:cs="Arial"/>
          <w:b/>
          <w:bCs/>
          <w:color w:val="231F20"/>
          <w:sz w:val="40"/>
          <w:szCs w:val="48"/>
        </w:rPr>
        <w:t>who did research in chemistry (or a related field) over the summer, at an institution</w:t>
      </w:r>
      <w:r w:rsidR="00CA6B25">
        <w:rPr>
          <w:rFonts w:ascii="Arial" w:hAnsi="Arial" w:cs="Arial"/>
          <w:b/>
          <w:bCs/>
          <w:color w:val="231F20"/>
          <w:sz w:val="40"/>
          <w:szCs w:val="48"/>
        </w:rPr>
        <w:t xml:space="preserve">, at a company, a national lab, </w:t>
      </w:r>
      <w:r w:rsidRPr="006A0DE9">
        <w:rPr>
          <w:rFonts w:ascii="Arial" w:hAnsi="Arial" w:cs="Arial"/>
          <w:b/>
          <w:bCs/>
          <w:color w:val="231F20"/>
          <w:sz w:val="40"/>
          <w:szCs w:val="48"/>
        </w:rPr>
        <w:t>wherever...</w:t>
      </w:r>
    </w:p>
    <w:p w14:paraId="0C04E788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48"/>
          <w:szCs w:val="48"/>
        </w:rPr>
      </w:pPr>
    </w:p>
    <w:p w14:paraId="33330FD8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60"/>
        </w:rPr>
      </w:pPr>
      <w:r w:rsidRPr="006A0DE9">
        <w:rPr>
          <w:rFonts w:ascii="Arial" w:hAnsi="Arial" w:cs="Arial"/>
          <w:b/>
          <w:bCs/>
          <w:color w:val="000000"/>
          <w:sz w:val="44"/>
          <w:szCs w:val="60"/>
        </w:rPr>
        <w:t xml:space="preserve">Join the </w:t>
      </w:r>
      <w:r w:rsidR="00E06213">
        <w:rPr>
          <w:rFonts w:ascii="Arial" w:hAnsi="Arial" w:cs="Arial"/>
          <w:b/>
          <w:bCs/>
          <w:color w:val="000000"/>
          <w:sz w:val="44"/>
          <w:szCs w:val="60"/>
        </w:rPr>
        <w:t>P</w:t>
      </w:r>
      <w:r w:rsidR="00E06213" w:rsidRPr="006A0DE9">
        <w:rPr>
          <w:rFonts w:ascii="Arial" w:hAnsi="Arial" w:cs="Arial"/>
          <w:b/>
          <w:bCs/>
          <w:color w:val="000000"/>
          <w:sz w:val="44"/>
          <w:szCs w:val="60"/>
        </w:rPr>
        <w:t xml:space="preserve">ortland ACS section </w:t>
      </w:r>
    </w:p>
    <w:p w14:paraId="48F3973A" w14:textId="77777777" w:rsidR="006A0DE9" w:rsidRDefault="006A0DE9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55A7"/>
          <w:sz w:val="44"/>
          <w:szCs w:val="60"/>
        </w:rPr>
      </w:pPr>
      <w:r>
        <w:rPr>
          <w:rFonts w:ascii="Arial" w:hAnsi="Arial" w:cs="Arial"/>
          <w:b/>
          <w:bCs/>
          <w:color w:val="000000"/>
          <w:sz w:val="44"/>
          <w:szCs w:val="60"/>
        </w:rPr>
        <w:t>for</w:t>
      </w:r>
      <w:r w:rsidR="0003533C" w:rsidRPr="006A0DE9">
        <w:rPr>
          <w:rFonts w:ascii="Arial" w:hAnsi="Arial" w:cs="Arial"/>
          <w:b/>
          <w:bCs/>
          <w:color w:val="000000"/>
          <w:sz w:val="44"/>
          <w:szCs w:val="60"/>
        </w:rPr>
        <w:t xml:space="preserve"> the </w:t>
      </w:r>
      <w:r w:rsidR="00E06213" w:rsidRPr="00E06213">
        <w:rPr>
          <w:rFonts w:ascii="Arial" w:hAnsi="Arial" w:cs="Arial"/>
          <w:b/>
          <w:bCs/>
          <w:sz w:val="44"/>
          <w:szCs w:val="60"/>
        </w:rPr>
        <w:t xml:space="preserve">fourth annual </w:t>
      </w:r>
    </w:p>
    <w:p w14:paraId="43FD6A08" w14:textId="77777777" w:rsidR="006A0DE9" w:rsidRPr="00E06213" w:rsidRDefault="00E06213" w:rsidP="006A0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48"/>
          <w:szCs w:val="60"/>
        </w:rPr>
      </w:pPr>
      <w:r w:rsidRPr="00E06213">
        <w:rPr>
          <w:rFonts w:ascii="Arial" w:hAnsi="Arial" w:cs="Arial"/>
          <w:b/>
          <w:bCs/>
          <w:color w:val="00B050"/>
          <w:sz w:val="48"/>
          <w:szCs w:val="60"/>
        </w:rPr>
        <w:t xml:space="preserve">FALL UNDERGRADUATE </w:t>
      </w:r>
    </w:p>
    <w:p w14:paraId="6BD98633" w14:textId="77777777" w:rsidR="0003533C" w:rsidRPr="00E06213" w:rsidRDefault="00E06213" w:rsidP="006A0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60"/>
        </w:rPr>
      </w:pPr>
      <w:r w:rsidRPr="00E06213">
        <w:rPr>
          <w:rFonts w:ascii="Arial" w:hAnsi="Arial" w:cs="Arial"/>
          <w:b/>
          <w:bCs/>
          <w:color w:val="00B050"/>
          <w:sz w:val="48"/>
          <w:szCs w:val="60"/>
        </w:rPr>
        <w:t>POSTER SYMPOSIUM &amp; CAREER FAIR</w:t>
      </w:r>
    </w:p>
    <w:p w14:paraId="12FE55CE" w14:textId="77777777" w:rsidR="00CA6B25" w:rsidRPr="006A0DE9" w:rsidRDefault="00CA6B25" w:rsidP="006A0D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60"/>
        </w:rPr>
      </w:pPr>
    </w:p>
    <w:p w14:paraId="422E7C4E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72"/>
        </w:rPr>
      </w:pPr>
      <w:r w:rsidRPr="006A0DE9">
        <w:rPr>
          <w:rFonts w:ascii="Arial" w:hAnsi="Arial" w:cs="Arial"/>
          <w:b/>
          <w:bCs/>
          <w:color w:val="FF0000"/>
          <w:sz w:val="56"/>
          <w:szCs w:val="72"/>
        </w:rPr>
        <w:t>Sunday, Oct. 2</w:t>
      </w:r>
      <w:r w:rsidR="00E06213">
        <w:rPr>
          <w:rFonts w:ascii="Arial" w:hAnsi="Arial" w:cs="Arial"/>
          <w:b/>
          <w:bCs/>
          <w:color w:val="FF0000"/>
          <w:sz w:val="56"/>
          <w:szCs w:val="72"/>
        </w:rPr>
        <w:t>2</w:t>
      </w:r>
      <w:r w:rsidRPr="006A0DE9">
        <w:rPr>
          <w:rFonts w:ascii="Arial" w:hAnsi="Arial" w:cs="Arial"/>
          <w:b/>
          <w:bCs/>
          <w:color w:val="FF0000"/>
          <w:sz w:val="56"/>
          <w:szCs w:val="72"/>
        </w:rPr>
        <w:t xml:space="preserve"> from 4-7 PM</w:t>
      </w:r>
    </w:p>
    <w:p w14:paraId="0C638638" w14:textId="77777777" w:rsidR="00CA6B25" w:rsidRDefault="00CA6B25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</w:p>
    <w:p w14:paraId="6120C990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 w:rsidRPr="006A0DE9">
        <w:rPr>
          <w:rFonts w:ascii="Arial" w:hAnsi="Arial" w:cs="Arial"/>
          <w:b/>
          <w:bCs/>
          <w:color w:val="231F20"/>
          <w:sz w:val="36"/>
          <w:szCs w:val="36"/>
        </w:rPr>
        <w:t>Entrance foyer</w:t>
      </w:r>
    </w:p>
    <w:p w14:paraId="41E1947F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>Science Research &amp; Training Center (SRTC)</w:t>
      </w:r>
    </w:p>
    <w:p w14:paraId="060A974B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>Portland State University</w:t>
      </w:r>
    </w:p>
    <w:p w14:paraId="5F5AD2D7" w14:textId="77777777" w:rsidR="0003533C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>SW 10th &amp; Montgomery St.</w:t>
      </w:r>
    </w:p>
    <w:p w14:paraId="3A575D98" w14:textId="77777777" w:rsidR="006A0DE9" w:rsidRPr="006A0DE9" w:rsidRDefault="006A0DE9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</w:p>
    <w:p w14:paraId="44AE61BE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6A0DE9">
        <w:rPr>
          <w:rFonts w:ascii="Arial" w:hAnsi="Arial" w:cs="Arial"/>
          <w:b/>
          <w:bCs/>
          <w:color w:val="FF0000"/>
          <w:sz w:val="36"/>
          <w:szCs w:val="36"/>
        </w:rPr>
        <w:t>Deadline for submission October 11</w:t>
      </w:r>
    </w:p>
    <w:p w14:paraId="70E88179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</w:p>
    <w:p w14:paraId="22BBFBCA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>• $150 prize for best in each of seven divisions!</w:t>
      </w:r>
    </w:p>
    <w:p w14:paraId="20B73F8A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>• $75 second place prizes may be awarded</w:t>
      </w:r>
    </w:p>
    <w:p w14:paraId="310D4BBA" w14:textId="77777777" w:rsidR="0003533C" w:rsidRPr="006A0DE9" w:rsidRDefault="0003533C" w:rsidP="000353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 xml:space="preserve">• pizza, pastries, networking, and </w:t>
      </w:r>
      <w:r w:rsidRPr="006A0DE9">
        <w:rPr>
          <w:rFonts w:ascii="Arial" w:hAnsi="Arial" w:cs="Arial"/>
          <w:b/>
          <w:bCs/>
          <w:color w:val="FF0000"/>
          <w:sz w:val="36"/>
          <w:szCs w:val="48"/>
        </w:rPr>
        <w:t>CHEMISTRY!</w:t>
      </w:r>
    </w:p>
    <w:p w14:paraId="661EFA0E" w14:textId="77777777" w:rsidR="0003533C" w:rsidRDefault="006A0DE9" w:rsidP="0003533C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>
        <w:rPr>
          <w:rFonts w:ascii="Arial" w:hAnsi="Arial" w:cs="Arial"/>
          <w:b/>
          <w:bCs/>
          <w:color w:val="231F20"/>
          <w:sz w:val="36"/>
          <w:szCs w:val="48"/>
        </w:rPr>
        <w:t>• v</w:t>
      </w:r>
      <w:r w:rsidR="0003533C" w:rsidRPr="006A0DE9">
        <w:rPr>
          <w:rFonts w:ascii="Arial" w:hAnsi="Arial" w:cs="Arial"/>
          <w:b/>
          <w:bCs/>
          <w:color w:val="231F20"/>
          <w:sz w:val="36"/>
          <w:szCs w:val="48"/>
        </w:rPr>
        <w:t>isit with local industry sponsors and graduate schools!</w:t>
      </w:r>
    </w:p>
    <w:p w14:paraId="4D6BE2F9" w14:textId="77777777" w:rsidR="006A0DE9" w:rsidRDefault="006A0DE9" w:rsidP="0003533C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</w:p>
    <w:p w14:paraId="3EEF35E9" w14:textId="77777777" w:rsidR="006A0DE9" w:rsidRDefault="00D61D6D" w:rsidP="0003533C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hyperlink r:id="rId5" w:history="1">
        <w:r w:rsidR="006A0DE9" w:rsidRPr="002372F9">
          <w:rPr>
            <w:rStyle w:val="Hyperlink"/>
            <w:rFonts w:ascii="Arial" w:hAnsi="Arial" w:cs="Arial"/>
            <w:b/>
            <w:bCs/>
            <w:sz w:val="36"/>
            <w:szCs w:val="48"/>
          </w:rPr>
          <w:t>https://sites.google.com/site/portlandacsposters/home</w:t>
        </w:r>
      </w:hyperlink>
    </w:p>
    <w:p w14:paraId="79F4021C" w14:textId="77777777" w:rsidR="006A0DE9" w:rsidRPr="006A0DE9" w:rsidRDefault="006A0DE9" w:rsidP="0003533C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</w:p>
    <w:p w14:paraId="2101DD8A" w14:textId="77777777" w:rsidR="002804B0" w:rsidRPr="00CA6B25" w:rsidRDefault="0003533C" w:rsidP="00CA6B25">
      <w:pPr>
        <w:autoSpaceDE w:val="0"/>
        <w:autoSpaceDN w:val="0"/>
        <w:adjustRightInd w:val="0"/>
        <w:spacing w:after="0" w:line="240" w:lineRule="auto"/>
        <w:ind w:left="-360" w:right="-450"/>
        <w:jc w:val="center"/>
        <w:rPr>
          <w:rFonts w:ascii="Arial" w:hAnsi="Arial" w:cs="Arial"/>
          <w:b/>
          <w:bCs/>
          <w:color w:val="231F20"/>
          <w:sz w:val="36"/>
          <w:szCs w:val="48"/>
        </w:rPr>
      </w:pPr>
      <w:r w:rsidRPr="006A0DE9">
        <w:rPr>
          <w:rFonts w:ascii="Arial" w:hAnsi="Arial" w:cs="Arial"/>
          <w:b/>
          <w:bCs/>
          <w:color w:val="231F20"/>
          <w:sz w:val="36"/>
          <w:szCs w:val="48"/>
        </w:rPr>
        <w:t>Questions?  Email Dave Reingold: reingold@juniata.edu</w:t>
      </w:r>
    </w:p>
    <w:sectPr w:rsidR="002804B0" w:rsidRPr="00CA6B25" w:rsidSect="00E06213">
      <w:pgSz w:w="12240" w:h="15840"/>
      <w:pgMar w:top="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eSansACS-W5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C"/>
    <w:rsid w:val="0003533C"/>
    <w:rsid w:val="002804B0"/>
    <w:rsid w:val="006A0DE9"/>
    <w:rsid w:val="00C848A8"/>
    <w:rsid w:val="00CA6B25"/>
    <w:rsid w:val="00D61D6D"/>
    <w:rsid w:val="00E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A636"/>
  <w15:chartTrackingRefBased/>
  <w15:docId w15:val="{E16B4255-B34C-45D9-842C-CBE9306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sites.google.com/site/portlandacsposters/ho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reingold</dc:creator>
  <cp:keywords/>
  <dc:description/>
  <cp:lastModifiedBy>Microsoft Office User</cp:lastModifiedBy>
  <cp:revision>2</cp:revision>
  <dcterms:created xsi:type="dcterms:W3CDTF">2017-10-05T20:21:00Z</dcterms:created>
  <dcterms:modified xsi:type="dcterms:W3CDTF">2017-10-05T20:21:00Z</dcterms:modified>
</cp:coreProperties>
</file>