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0A5359" w:rsidP="007428B3">
      <w:pPr>
        <w:pStyle w:val="Title"/>
      </w:pPr>
      <w:r>
        <w:t>Lesson</w:t>
      </w:r>
      <w:r w:rsidR="00A7158B">
        <w:t xml:space="preserve"> </w:t>
      </w:r>
      <w:r w:rsidR="00211E9C">
        <w:t>7</w:t>
      </w:r>
      <w:bookmarkStart w:id="0" w:name="_GoBack"/>
      <w:bookmarkEnd w:id="0"/>
    </w:p>
    <w:p w:rsidR="00C81F2A" w:rsidRPr="00007827" w:rsidRDefault="00BF198A" w:rsidP="00C81F2A">
      <w:pPr>
        <w:pStyle w:val="Heading1"/>
      </w:pPr>
      <w:r>
        <w:t>Preparing for High School</w:t>
      </w:r>
      <w:r w:rsidR="00BB69DA">
        <w:t xml:space="preserve">: </w:t>
      </w:r>
      <w:r w:rsidR="00833430" w:rsidRPr="00007827">
        <w:t xml:space="preserve"> </w:t>
      </w:r>
      <w:r w:rsidR="00833430" w:rsidRPr="00D84601">
        <w:rPr>
          <w:i/>
        </w:rPr>
        <w:t>Coach Guide</w:t>
      </w:r>
      <w:r w:rsidR="00C81F2A" w:rsidRPr="00007827">
        <w:br/>
      </w:r>
    </w:p>
    <w:tbl>
      <w:tblPr>
        <w:tblStyle w:val="TableGrid"/>
        <w:tblW w:w="0" w:type="auto"/>
        <w:tblLook w:val="04A0" w:firstRow="1" w:lastRow="0" w:firstColumn="1" w:lastColumn="0" w:noHBand="0" w:noVBand="1"/>
      </w:tblPr>
      <w:tblGrid>
        <w:gridCol w:w="9576"/>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0C729D" w:rsidP="007428B3">
            <w:pPr>
              <w:pStyle w:val="ListParagraph"/>
              <w:numPr>
                <w:ilvl w:val="0"/>
                <w:numId w:val="2"/>
              </w:numPr>
              <w:spacing w:line="276" w:lineRule="auto"/>
              <w:rPr>
                <w:rFonts w:asciiTheme="majorHAnsi" w:hAnsiTheme="majorHAnsi"/>
              </w:rPr>
            </w:pPr>
            <w:r>
              <w:rPr>
                <w:rFonts w:asciiTheme="majorHAnsi" w:hAnsiTheme="majorHAnsi"/>
              </w:rPr>
              <w:t xml:space="preserve">Students will </w:t>
            </w:r>
            <w:r w:rsidR="00277304">
              <w:rPr>
                <w:rFonts w:asciiTheme="majorHAnsi" w:hAnsiTheme="majorHAnsi"/>
              </w:rPr>
              <w:t>know how high school differs from middle school.</w:t>
            </w:r>
            <w:r>
              <w:rPr>
                <w:rFonts w:asciiTheme="majorHAnsi" w:hAnsiTheme="majorHAnsi"/>
              </w:rPr>
              <w:t xml:space="preserve"> </w:t>
            </w:r>
            <w:r w:rsidR="00A7158B">
              <w:rPr>
                <w:rFonts w:asciiTheme="majorHAnsi" w:hAnsiTheme="majorHAnsi"/>
              </w:rPr>
              <w:t xml:space="preserve"> </w:t>
            </w:r>
          </w:p>
          <w:p w:rsidR="00507199" w:rsidRPr="00007827" w:rsidRDefault="000C729D" w:rsidP="00507199">
            <w:pPr>
              <w:pStyle w:val="ListParagraph"/>
              <w:numPr>
                <w:ilvl w:val="0"/>
                <w:numId w:val="2"/>
              </w:numPr>
              <w:spacing w:line="276" w:lineRule="auto"/>
              <w:rPr>
                <w:rFonts w:asciiTheme="majorHAnsi" w:hAnsiTheme="majorHAnsi"/>
              </w:rPr>
            </w:pPr>
            <w:r>
              <w:rPr>
                <w:rFonts w:asciiTheme="majorHAnsi" w:hAnsiTheme="majorHAnsi"/>
              </w:rPr>
              <w:t xml:space="preserve">Students will </w:t>
            </w:r>
            <w:r w:rsidR="00277304">
              <w:rPr>
                <w:rFonts w:asciiTheme="majorHAnsi" w:hAnsiTheme="majorHAnsi"/>
              </w:rPr>
              <w:t>address their concerns for high school with their coach.</w:t>
            </w:r>
            <w:r>
              <w:rPr>
                <w:rFonts w:asciiTheme="majorHAnsi" w:hAnsiTheme="majorHAnsi"/>
              </w:rPr>
              <w:t xml:space="preserve"> </w:t>
            </w:r>
          </w:p>
          <w:p w:rsidR="00657E79" w:rsidRPr="00007827" w:rsidRDefault="000C729D" w:rsidP="00356779">
            <w:pPr>
              <w:pStyle w:val="ListParagraph"/>
              <w:numPr>
                <w:ilvl w:val="0"/>
                <w:numId w:val="2"/>
              </w:numPr>
              <w:spacing w:line="276" w:lineRule="auto"/>
              <w:rPr>
                <w:rFonts w:asciiTheme="majorHAnsi" w:hAnsiTheme="majorHAnsi"/>
              </w:rPr>
            </w:pPr>
            <w:r>
              <w:rPr>
                <w:rFonts w:asciiTheme="majorHAnsi" w:hAnsiTheme="majorHAnsi"/>
              </w:rPr>
              <w:t xml:space="preserve">Students </w:t>
            </w:r>
            <w:r w:rsidR="00356779">
              <w:rPr>
                <w:rFonts w:asciiTheme="majorHAnsi" w:hAnsiTheme="majorHAnsi"/>
              </w:rPr>
              <w:t>will be</w:t>
            </w:r>
            <w:r>
              <w:rPr>
                <w:rFonts w:asciiTheme="majorHAnsi" w:hAnsiTheme="majorHAnsi"/>
              </w:rPr>
              <w:t xml:space="preserve"> able to </w:t>
            </w:r>
            <w:r w:rsidR="00277304">
              <w:rPr>
                <w:rFonts w:asciiTheme="majorHAnsi" w:hAnsiTheme="majorHAnsi"/>
              </w:rPr>
              <w:t xml:space="preserve">understand and apply effective study habits. </w:t>
            </w:r>
            <w:r>
              <w:rPr>
                <w:rFonts w:asciiTheme="majorHAnsi" w:hAnsiTheme="majorHAnsi"/>
              </w:rPr>
              <w:t xml:space="preserve"> </w:t>
            </w:r>
          </w:p>
        </w:tc>
      </w:tr>
    </w:tbl>
    <w:p w:rsidR="00DC0C17" w:rsidRPr="00007827" w:rsidRDefault="00DC0C17" w:rsidP="00DC0C17">
      <w:pPr>
        <w:pStyle w:val="Heading2"/>
        <w:rPr>
          <w:rFonts w:eastAsiaTheme="minorHAnsi" w:cstheme="minorBidi"/>
          <w:b w:val="0"/>
          <w:bCs w:val="0"/>
          <w:color w:val="auto"/>
          <w:sz w:val="22"/>
          <w:szCs w:val="22"/>
        </w:rPr>
      </w:pPr>
    </w:p>
    <w:p w:rsidR="00DC0C17" w:rsidRPr="00007827" w:rsidRDefault="00DC0C17" w:rsidP="00DC0C17">
      <w:pPr>
        <w:pStyle w:val="Heading2"/>
      </w:pPr>
      <w:r w:rsidRPr="00007827">
        <w:t>Introduction</w:t>
      </w:r>
      <w:r w:rsidR="0096164B" w:rsidRPr="00007827">
        <w:t xml:space="preserve"> (~5 minutes)</w:t>
      </w:r>
    </w:p>
    <w:p w:rsidR="00A95949" w:rsidRPr="00567FB7" w:rsidRDefault="00F059E4" w:rsidP="00DC0C17">
      <w:pPr>
        <w:pStyle w:val="ListParagraph"/>
        <w:numPr>
          <w:ilvl w:val="0"/>
          <w:numId w:val="5"/>
        </w:numPr>
        <w:rPr>
          <w:rFonts w:asciiTheme="majorHAnsi" w:hAnsiTheme="majorHAnsi"/>
          <w:b/>
        </w:rPr>
      </w:pPr>
      <w:r>
        <w:rPr>
          <w:rFonts w:asciiTheme="majorHAnsi" w:hAnsiTheme="majorHAnsi"/>
          <w:b/>
        </w:rPr>
        <w:t>Briefly introduce the lesson</w:t>
      </w:r>
    </w:p>
    <w:p w:rsidR="00F059E4" w:rsidRPr="00F059E4" w:rsidRDefault="00F059E4" w:rsidP="00F059E4">
      <w:pPr>
        <w:pStyle w:val="ListParagraph"/>
        <w:numPr>
          <w:ilvl w:val="1"/>
          <w:numId w:val="5"/>
        </w:numPr>
        <w:rPr>
          <w:rFonts w:asciiTheme="majorHAnsi" w:hAnsiTheme="majorHAnsi"/>
          <w:b/>
          <w:u w:val="single"/>
        </w:rPr>
      </w:pPr>
      <w:r>
        <w:rPr>
          <w:rFonts w:asciiTheme="majorHAnsi" w:hAnsiTheme="majorHAnsi"/>
        </w:rPr>
        <w:t xml:space="preserve">Welcome students back to Beaver Hangouts! Let them know that this lesson will </w:t>
      </w:r>
      <w:r w:rsidR="0086081F">
        <w:rPr>
          <w:rFonts w:asciiTheme="majorHAnsi" w:hAnsiTheme="majorHAnsi"/>
        </w:rPr>
        <w:t xml:space="preserve">focus on preparation for high school </w:t>
      </w:r>
      <w:r w:rsidR="004B1A62">
        <w:rPr>
          <w:rFonts w:asciiTheme="majorHAnsi" w:hAnsiTheme="majorHAnsi"/>
        </w:rPr>
        <w:t xml:space="preserve">and building good study habits. </w:t>
      </w:r>
    </w:p>
    <w:p w:rsidR="00F059E4" w:rsidRPr="008D4D4C" w:rsidRDefault="004B1A62" w:rsidP="00F059E4">
      <w:pPr>
        <w:pStyle w:val="ListParagraph"/>
        <w:numPr>
          <w:ilvl w:val="1"/>
          <w:numId w:val="5"/>
        </w:numPr>
        <w:rPr>
          <w:rFonts w:asciiTheme="majorHAnsi" w:hAnsiTheme="majorHAnsi"/>
          <w:b/>
          <w:u w:val="single"/>
        </w:rPr>
      </w:pPr>
      <w:r>
        <w:rPr>
          <w:rFonts w:asciiTheme="majorHAnsi" w:hAnsiTheme="majorHAnsi"/>
        </w:rPr>
        <w:t xml:space="preserve">Give the students a short background on your high school experience and ask if they have any questions before the lesson starts. </w:t>
      </w:r>
    </w:p>
    <w:p w:rsidR="008D4D4C" w:rsidRPr="00F059E4" w:rsidRDefault="008D4D4C" w:rsidP="008D4D4C">
      <w:pPr>
        <w:pStyle w:val="ListParagraph"/>
        <w:numPr>
          <w:ilvl w:val="2"/>
          <w:numId w:val="5"/>
        </w:numPr>
        <w:rPr>
          <w:rFonts w:asciiTheme="majorHAnsi" w:hAnsiTheme="majorHAnsi"/>
          <w:b/>
          <w:u w:val="single"/>
        </w:rPr>
      </w:pPr>
      <w:r>
        <w:rPr>
          <w:rFonts w:asciiTheme="majorHAnsi" w:hAnsiTheme="majorHAnsi"/>
        </w:rPr>
        <w:t>Did you enjoy high school? How did you change over the four years of high school? Do you still remember your first day of freshman year?</w:t>
      </w:r>
    </w:p>
    <w:p w:rsidR="00B45DB5" w:rsidRPr="00B45DB5" w:rsidRDefault="00A7158B" w:rsidP="00B45DB5">
      <w:pPr>
        <w:rPr>
          <w:rFonts w:asciiTheme="majorHAnsi" w:hAnsiTheme="majorHAnsi"/>
        </w:rPr>
      </w:pPr>
      <w:r w:rsidRPr="00A7158B">
        <w:rPr>
          <w:rFonts w:asciiTheme="majorHAnsi" w:hAnsiTheme="majorHAnsi"/>
        </w:rPr>
        <w:t xml:space="preserve"> </w:t>
      </w:r>
    </w:p>
    <w:p w:rsidR="00DC0C17" w:rsidRPr="00007827" w:rsidRDefault="00C6120A" w:rsidP="00DC0C17">
      <w:pPr>
        <w:pStyle w:val="Heading2"/>
      </w:pPr>
      <w:r w:rsidRPr="00007827">
        <w:t>Think, Pair, Share!</w:t>
      </w:r>
      <w:r w:rsidR="0096164B" w:rsidRPr="00007827">
        <w:t xml:space="preserve"> (~</w:t>
      </w:r>
      <w:r w:rsidR="00F059E4">
        <w:t>5</w:t>
      </w:r>
      <w:r w:rsidR="0096164B" w:rsidRPr="00007827">
        <w:t xml:space="preserve"> minutes)</w:t>
      </w:r>
    </w:p>
    <w:p w:rsidR="00507199" w:rsidRPr="00567FB7" w:rsidRDefault="00BF198A" w:rsidP="00507199">
      <w:pPr>
        <w:pStyle w:val="ListParagraph"/>
        <w:numPr>
          <w:ilvl w:val="0"/>
          <w:numId w:val="3"/>
        </w:numPr>
        <w:rPr>
          <w:rFonts w:asciiTheme="majorHAnsi" w:hAnsiTheme="majorHAnsi"/>
          <w:b/>
        </w:rPr>
      </w:pPr>
      <w:r>
        <w:rPr>
          <w:rFonts w:asciiTheme="majorHAnsi" w:hAnsiTheme="majorHAnsi"/>
          <w:b/>
        </w:rPr>
        <w:t>Why is high school so scary?</w:t>
      </w:r>
    </w:p>
    <w:p w:rsidR="00F87072" w:rsidRPr="00567FB7" w:rsidRDefault="00C961EE" w:rsidP="00F87072">
      <w:pPr>
        <w:pStyle w:val="ListParagraph"/>
        <w:numPr>
          <w:ilvl w:val="1"/>
          <w:numId w:val="3"/>
        </w:numPr>
        <w:rPr>
          <w:rFonts w:asciiTheme="majorHAnsi" w:hAnsiTheme="majorHAnsi"/>
        </w:rPr>
      </w:pPr>
      <w:r>
        <w:rPr>
          <w:rFonts w:asciiTheme="majorHAnsi" w:hAnsiTheme="majorHAnsi"/>
        </w:rPr>
        <w:t>Give</w:t>
      </w:r>
      <w:r w:rsidR="00F059E4">
        <w:rPr>
          <w:rFonts w:asciiTheme="majorHAnsi" w:hAnsiTheme="majorHAnsi"/>
        </w:rPr>
        <w:t xml:space="preserve"> student a few minutes to brainstorm </w:t>
      </w:r>
      <w:r w:rsidR="0086081F">
        <w:rPr>
          <w:rFonts w:asciiTheme="majorHAnsi" w:hAnsiTheme="majorHAnsi"/>
        </w:rPr>
        <w:t xml:space="preserve">and write down their thoughts about high school. Ask them, “What are some things that frighten you about high school?” This will allow you to gauge the students’ expectations for their freshman year, which will help you teach this lesson more effectively. Have students share their </w:t>
      </w:r>
      <w:r w:rsidR="003648FD">
        <w:rPr>
          <w:rFonts w:asciiTheme="majorHAnsi" w:hAnsiTheme="majorHAnsi"/>
        </w:rPr>
        <w:t xml:space="preserve">answers to begin the discussion and address each students’ response either with advice or stories from your own experience. </w:t>
      </w:r>
    </w:p>
    <w:p w:rsidR="00C830AC" w:rsidRPr="00C830AC" w:rsidRDefault="00C830AC" w:rsidP="00C830AC">
      <w:pPr>
        <w:rPr>
          <w:rFonts w:asciiTheme="majorHAnsi" w:hAnsiTheme="majorHAnsi"/>
          <w:b/>
          <w:bCs/>
        </w:rPr>
      </w:pPr>
    </w:p>
    <w:p w:rsidR="00BA23B4" w:rsidRPr="00007827" w:rsidRDefault="00C830AC" w:rsidP="00BA23B4">
      <w:pPr>
        <w:pStyle w:val="Heading2"/>
      </w:pPr>
      <w:r>
        <w:t>Activity</w:t>
      </w:r>
      <w:r w:rsidR="00841610">
        <w:t xml:space="preserve"> 1</w:t>
      </w:r>
      <w:r>
        <w:t xml:space="preserve"> </w:t>
      </w:r>
      <w:r w:rsidR="009D6B2D">
        <w:t>(~15</w:t>
      </w:r>
      <w:r w:rsidR="00BA23B4" w:rsidRPr="00007827">
        <w:t xml:space="preserve"> minutes)</w:t>
      </w:r>
    </w:p>
    <w:p w:rsidR="00BA23B4" w:rsidRPr="00567FB7" w:rsidRDefault="0086081F" w:rsidP="00BA23B4">
      <w:pPr>
        <w:pStyle w:val="ListParagraph"/>
        <w:numPr>
          <w:ilvl w:val="0"/>
          <w:numId w:val="3"/>
        </w:numPr>
        <w:rPr>
          <w:rFonts w:asciiTheme="majorHAnsi" w:hAnsiTheme="majorHAnsi"/>
          <w:b/>
        </w:rPr>
      </w:pPr>
      <w:r>
        <w:rPr>
          <w:rFonts w:asciiTheme="majorHAnsi" w:hAnsiTheme="majorHAnsi"/>
          <w:b/>
        </w:rPr>
        <w:t xml:space="preserve">Middle School vs. High School </w:t>
      </w:r>
    </w:p>
    <w:p w:rsidR="00841610" w:rsidRDefault="0086081F" w:rsidP="00F87072">
      <w:pPr>
        <w:pStyle w:val="ListParagraph"/>
        <w:numPr>
          <w:ilvl w:val="1"/>
          <w:numId w:val="3"/>
        </w:numPr>
        <w:rPr>
          <w:rFonts w:asciiTheme="majorHAnsi" w:hAnsiTheme="majorHAnsi"/>
        </w:rPr>
      </w:pPr>
      <w:r>
        <w:rPr>
          <w:rFonts w:asciiTheme="majorHAnsi" w:hAnsiTheme="majorHAnsi"/>
        </w:rPr>
        <w:t xml:space="preserve">On the </w:t>
      </w:r>
      <w:r w:rsidR="004B1A62">
        <w:rPr>
          <w:rFonts w:asciiTheme="majorHAnsi" w:hAnsiTheme="majorHAnsi"/>
        </w:rPr>
        <w:t>schedule template worksheet</w:t>
      </w:r>
      <w:r>
        <w:rPr>
          <w:rFonts w:asciiTheme="majorHAnsi" w:hAnsiTheme="majorHAnsi"/>
        </w:rPr>
        <w:t>, have students fill out</w:t>
      </w:r>
      <w:r w:rsidR="004B1A62">
        <w:rPr>
          <w:rFonts w:asciiTheme="majorHAnsi" w:hAnsiTheme="majorHAnsi"/>
        </w:rPr>
        <w:t xml:space="preserve"> what a typical day looks like for them. </w:t>
      </w:r>
    </w:p>
    <w:p w:rsidR="004B1A62" w:rsidRDefault="004B1A62" w:rsidP="008D4D4C">
      <w:pPr>
        <w:pStyle w:val="ListParagraph"/>
        <w:numPr>
          <w:ilvl w:val="1"/>
          <w:numId w:val="3"/>
        </w:numPr>
        <w:rPr>
          <w:rFonts w:asciiTheme="majorHAnsi" w:hAnsiTheme="majorHAnsi"/>
        </w:rPr>
      </w:pPr>
      <w:r>
        <w:rPr>
          <w:rFonts w:asciiTheme="majorHAnsi" w:hAnsiTheme="majorHAnsi"/>
        </w:rPr>
        <w:t xml:space="preserve">Then, ask the students to compare their day to the example high school student’s day </w:t>
      </w:r>
      <w:r w:rsidR="008D4D4C">
        <w:rPr>
          <w:rFonts w:asciiTheme="majorHAnsi" w:hAnsiTheme="majorHAnsi"/>
        </w:rPr>
        <w:t xml:space="preserve">in this video: </w:t>
      </w:r>
      <w:hyperlink r:id="rId8" w:history="1">
        <w:r w:rsidR="008D4D4C" w:rsidRPr="0007346D">
          <w:rPr>
            <w:rStyle w:val="Hyperlink"/>
            <w:rFonts w:asciiTheme="majorHAnsi" w:hAnsiTheme="majorHAnsi"/>
          </w:rPr>
          <w:t>https://www.youtube.com/watch?v=wUBr64fpm0U</w:t>
        </w:r>
      </w:hyperlink>
      <w:r w:rsidR="008D4D4C">
        <w:rPr>
          <w:rFonts w:asciiTheme="majorHAnsi" w:hAnsiTheme="majorHAnsi"/>
        </w:rPr>
        <w:t xml:space="preserve"> </w:t>
      </w:r>
    </w:p>
    <w:p w:rsidR="004B1A62" w:rsidRDefault="003648FD" w:rsidP="00F87072">
      <w:pPr>
        <w:pStyle w:val="ListParagraph"/>
        <w:numPr>
          <w:ilvl w:val="1"/>
          <w:numId w:val="3"/>
        </w:numPr>
        <w:rPr>
          <w:rFonts w:asciiTheme="majorHAnsi" w:hAnsiTheme="majorHAnsi"/>
        </w:rPr>
      </w:pPr>
      <w:r>
        <w:rPr>
          <w:rFonts w:asciiTheme="majorHAnsi" w:hAnsiTheme="majorHAnsi"/>
        </w:rPr>
        <w:t>To start the discussion, as the students to think: i</w:t>
      </w:r>
      <w:r w:rsidR="004B1A62">
        <w:rPr>
          <w:rFonts w:asciiTheme="majorHAnsi" w:hAnsiTheme="majorHAnsi"/>
        </w:rPr>
        <w:t>n what ways are their days as middle schoolers different from the high schooler’s? In what ways are they similar?</w:t>
      </w:r>
    </w:p>
    <w:p w:rsidR="00C9585D" w:rsidRPr="00BE6CA2" w:rsidRDefault="004B1A62" w:rsidP="009D6B2D">
      <w:pPr>
        <w:pStyle w:val="ListParagraph"/>
        <w:numPr>
          <w:ilvl w:val="2"/>
          <w:numId w:val="3"/>
        </w:numPr>
        <w:rPr>
          <w:rFonts w:asciiTheme="majorHAnsi" w:hAnsiTheme="majorHAnsi"/>
        </w:rPr>
      </w:pPr>
      <w:r>
        <w:rPr>
          <w:rFonts w:asciiTheme="majorHAnsi" w:hAnsiTheme="majorHAnsi"/>
        </w:rPr>
        <w:t xml:space="preserve">Some students may have schedules that look similar to the high schooler’s day. </w:t>
      </w:r>
      <w:r w:rsidR="008D4D4C">
        <w:rPr>
          <w:rFonts w:asciiTheme="majorHAnsi" w:hAnsiTheme="majorHAnsi"/>
        </w:rPr>
        <w:t>Challenge them by asking them to imagine how their days would be different, even if the schedules are similar.</w:t>
      </w:r>
    </w:p>
    <w:p w:rsidR="007F3CDA" w:rsidRPr="009D6B2D" w:rsidRDefault="007F3CDA" w:rsidP="009D6B2D">
      <w:pPr>
        <w:rPr>
          <w:rFonts w:asciiTheme="majorHAnsi" w:hAnsiTheme="majorHAnsi"/>
        </w:rPr>
      </w:pPr>
    </w:p>
    <w:p w:rsidR="00B41004" w:rsidRPr="00B41004" w:rsidRDefault="00841610" w:rsidP="00B41004">
      <w:pPr>
        <w:pStyle w:val="Heading2"/>
      </w:pPr>
      <w:r>
        <w:t>Activity 2</w:t>
      </w:r>
      <w:r w:rsidR="009D6B2D">
        <w:t xml:space="preserve"> (~15</w:t>
      </w:r>
      <w:r w:rsidR="009D6B2D" w:rsidRPr="00007827">
        <w:t xml:space="preserve"> minutes)</w:t>
      </w:r>
    </w:p>
    <w:p w:rsidR="00841610" w:rsidRPr="00567FB7" w:rsidRDefault="003648FD" w:rsidP="00841610">
      <w:pPr>
        <w:pStyle w:val="ListParagraph"/>
        <w:numPr>
          <w:ilvl w:val="0"/>
          <w:numId w:val="3"/>
        </w:numPr>
        <w:rPr>
          <w:rFonts w:asciiTheme="majorHAnsi" w:hAnsiTheme="majorHAnsi"/>
          <w:b/>
          <w:bCs/>
        </w:rPr>
      </w:pPr>
      <w:r>
        <w:rPr>
          <w:rFonts w:asciiTheme="majorHAnsi" w:hAnsiTheme="majorHAnsi"/>
          <w:b/>
        </w:rPr>
        <w:t>Being Academically Successful in High School</w:t>
      </w:r>
    </w:p>
    <w:p w:rsidR="00841610" w:rsidRPr="001A04EC" w:rsidRDefault="003648FD" w:rsidP="00841610">
      <w:pPr>
        <w:pStyle w:val="ListParagraph"/>
        <w:numPr>
          <w:ilvl w:val="1"/>
          <w:numId w:val="3"/>
        </w:numPr>
        <w:rPr>
          <w:rFonts w:asciiTheme="majorHAnsi" w:hAnsiTheme="majorHAnsi"/>
          <w:b/>
          <w:bCs/>
        </w:rPr>
      </w:pPr>
      <w:r>
        <w:rPr>
          <w:rFonts w:asciiTheme="majorHAnsi" w:hAnsiTheme="majorHAnsi"/>
        </w:rPr>
        <w:t xml:space="preserve">There are many aspects that make up the full high school experience – friends, college planning, relationships, sports, music, etc. With everything going on, it’s crucial to stay on top of one of the most important aspects: academics. </w:t>
      </w:r>
    </w:p>
    <w:p w:rsidR="00E91A2E" w:rsidRPr="00E91A2E" w:rsidRDefault="003648FD" w:rsidP="00E91A2E">
      <w:pPr>
        <w:pStyle w:val="ListParagraph"/>
        <w:numPr>
          <w:ilvl w:val="1"/>
          <w:numId w:val="3"/>
        </w:numPr>
        <w:rPr>
          <w:rFonts w:asciiTheme="majorHAnsi" w:hAnsiTheme="majorHAnsi"/>
          <w:bCs/>
        </w:rPr>
      </w:pPr>
      <w:r>
        <w:rPr>
          <w:rFonts w:asciiTheme="majorHAnsi" w:hAnsiTheme="majorHAnsi"/>
        </w:rPr>
        <w:t xml:space="preserve">In high school, students have to be more proactive than they were in middle school. This activity will help them figure out habits they can adopt to help them be successful students. </w:t>
      </w:r>
      <w:r w:rsidR="00E91A2E">
        <w:rPr>
          <w:rFonts w:asciiTheme="majorHAnsi" w:hAnsiTheme="majorHAnsi"/>
        </w:rPr>
        <w:t xml:space="preserve">Have the </w:t>
      </w:r>
      <w:r w:rsidR="00E91A2E">
        <w:rPr>
          <w:rFonts w:asciiTheme="majorHAnsi" w:hAnsiTheme="majorHAnsi"/>
        </w:rPr>
        <w:lastRenderedPageBreak/>
        <w:t>students fill out the diagram to the best of their abilities.</w:t>
      </w:r>
    </w:p>
    <w:p w:rsidR="00E91A2E" w:rsidRPr="00E91A2E" w:rsidRDefault="00E91A2E" w:rsidP="00E91A2E">
      <w:pPr>
        <w:pStyle w:val="ListParagraph"/>
        <w:numPr>
          <w:ilvl w:val="1"/>
          <w:numId w:val="3"/>
        </w:numPr>
        <w:rPr>
          <w:rFonts w:asciiTheme="majorHAnsi" w:hAnsiTheme="majorHAnsi"/>
          <w:bCs/>
        </w:rPr>
      </w:pPr>
      <w:r>
        <w:rPr>
          <w:rFonts w:asciiTheme="majorHAnsi" w:hAnsiTheme="majorHAnsi"/>
        </w:rPr>
        <w:t>Go over the diagram with the students and either ask or give examples for each technique.</w:t>
      </w:r>
    </w:p>
    <w:p w:rsidR="00E91A2E" w:rsidRPr="00E91A2E" w:rsidRDefault="00E91A2E" w:rsidP="00E91A2E">
      <w:pPr>
        <w:pStyle w:val="ListParagraph"/>
        <w:numPr>
          <w:ilvl w:val="2"/>
          <w:numId w:val="3"/>
        </w:numPr>
        <w:rPr>
          <w:rFonts w:asciiTheme="majorHAnsi" w:hAnsiTheme="majorHAnsi"/>
          <w:bCs/>
        </w:rPr>
      </w:pPr>
      <w:r>
        <w:rPr>
          <w:rFonts w:asciiTheme="majorHAnsi" w:hAnsiTheme="majorHAnsi"/>
        </w:rPr>
        <w:t>For example, “I have a big history exam coming up next Friday. How should I prepare for this using the techniques we know?”</w:t>
      </w:r>
    </w:p>
    <w:p w:rsidR="00E91A2E" w:rsidRPr="00E91A2E" w:rsidRDefault="00E91A2E" w:rsidP="00E91A2E">
      <w:pPr>
        <w:pStyle w:val="ListParagraph"/>
        <w:numPr>
          <w:ilvl w:val="1"/>
          <w:numId w:val="3"/>
        </w:numPr>
        <w:rPr>
          <w:rFonts w:asciiTheme="majorHAnsi" w:hAnsiTheme="majorHAnsi"/>
          <w:bCs/>
        </w:rPr>
      </w:pPr>
      <w:r>
        <w:rPr>
          <w:rFonts w:asciiTheme="majorHAnsi" w:hAnsiTheme="majorHAnsi"/>
        </w:rPr>
        <w:t xml:space="preserve">Ask the students if they have any questions on the activity. </w:t>
      </w:r>
    </w:p>
    <w:p w:rsidR="00B41004" w:rsidRDefault="00B41004" w:rsidP="00B41004">
      <w:pPr>
        <w:rPr>
          <w:rFonts w:asciiTheme="majorHAnsi" w:hAnsiTheme="majorHAnsi"/>
          <w:b/>
          <w:bCs/>
        </w:rPr>
      </w:pPr>
    </w:p>
    <w:p w:rsidR="00E91A2E" w:rsidRPr="00B41004" w:rsidRDefault="00E91A2E" w:rsidP="00B41004">
      <w:pPr>
        <w:rPr>
          <w:rFonts w:asciiTheme="majorHAnsi" w:hAnsiTheme="majorHAnsi"/>
          <w:b/>
          <w:bCs/>
        </w:rPr>
      </w:pPr>
      <w:r w:rsidRPr="00E91A2E">
        <w:rPr>
          <w:rFonts w:asciiTheme="majorHAnsi" w:hAnsiTheme="majorHAnsi"/>
          <w:b/>
          <w:bCs/>
          <w:noProof/>
        </w:rPr>
        <w:drawing>
          <wp:inline distT="0" distB="0" distL="0" distR="0">
            <wp:extent cx="5943600" cy="5329501"/>
            <wp:effectExtent l="0" t="0" r="0" b="5080"/>
            <wp:docPr id="1" name="Picture 1" descr="C:\Users\lema\AppData\Local\Temp\Study Skills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a\AppData\Local\Temp\Study Skills diag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29501"/>
                    </a:xfrm>
                    <a:prstGeom prst="rect">
                      <a:avLst/>
                    </a:prstGeom>
                    <a:noFill/>
                    <a:ln>
                      <a:noFill/>
                    </a:ln>
                  </pic:spPr>
                </pic:pic>
              </a:graphicData>
            </a:graphic>
          </wp:inline>
        </w:drawing>
      </w:r>
    </w:p>
    <w:p w:rsidR="00D57DBA" w:rsidRPr="00C830AC" w:rsidRDefault="00D57DBA" w:rsidP="00C830AC">
      <w:pPr>
        <w:rPr>
          <w:rFonts w:asciiTheme="majorHAnsi" w:hAnsiTheme="majorHAnsi"/>
          <w:b/>
          <w:bCs/>
        </w:rPr>
      </w:pPr>
    </w:p>
    <w:p w:rsidR="00B41004" w:rsidRPr="00B41004" w:rsidRDefault="00C6120A" w:rsidP="00B41004">
      <w:pPr>
        <w:pStyle w:val="Heading2"/>
      </w:pPr>
      <w:r w:rsidRPr="00007827">
        <w:t>Closing/Assignment</w:t>
      </w:r>
      <w:r w:rsidR="00BA23B4" w:rsidRPr="00007827">
        <w:t xml:space="preserve"> </w:t>
      </w:r>
      <w:r w:rsidR="0096164B" w:rsidRPr="00007827">
        <w:t>(~</w:t>
      </w:r>
      <w:r w:rsidR="004B1A62">
        <w:t xml:space="preserve">10 </w:t>
      </w:r>
      <w:r w:rsidR="0096164B" w:rsidRPr="00007827">
        <w:t>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r w:rsidR="004B1A62">
        <w:rPr>
          <w:rFonts w:asciiTheme="majorHAnsi" w:hAnsiTheme="majorHAnsi"/>
          <w:b/>
        </w:rPr>
        <w:t xml:space="preserve"> &amp; Q&amp;A Session</w:t>
      </w:r>
    </w:p>
    <w:p w:rsidR="007D0A43" w:rsidRPr="004B1A62" w:rsidRDefault="004B1A62" w:rsidP="004B1A62">
      <w:pPr>
        <w:pStyle w:val="ListParagraph"/>
        <w:numPr>
          <w:ilvl w:val="1"/>
          <w:numId w:val="3"/>
        </w:numPr>
        <w:rPr>
          <w:rFonts w:asciiTheme="majorHAnsi" w:hAnsiTheme="majorHAnsi"/>
          <w:u w:val="single"/>
        </w:rPr>
      </w:pPr>
      <w:r>
        <w:rPr>
          <w:rFonts w:asciiTheme="majorHAnsi" w:hAnsiTheme="majorHAnsi"/>
        </w:rPr>
        <w:t xml:space="preserve">Students may have a lot of questions regarding high school, so leave some time to answer their questions. </w:t>
      </w:r>
    </w:p>
    <w:p w:rsidR="007D0A43" w:rsidRDefault="007D0A43" w:rsidP="007D0A43">
      <w:pPr>
        <w:pStyle w:val="ListParagraph"/>
        <w:numPr>
          <w:ilvl w:val="1"/>
          <w:numId w:val="3"/>
        </w:numPr>
        <w:rPr>
          <w:rFonts w:asciiTheme="majorHAnsi" w:hAnsiTheme="majorHAnsi"/>
        </w:rPr>
      </w:pPr>
      <w:r>
        <w:rPr>
          <w:rFonts w:asciiTheme="majorHAnsi" w:hAnsiTheme="majorHAnsi"/>
        </w:rPr>
        <w:t>Optional: Give students a s</w:t>
      </w:r>
      <w:r w:rsidR="002C54D1">
        <w:rPr>
          <w:rFonts w:asciiTheme="majorHAnsi" w:hAnsiTheme="majorHAnsi"/>
        </w:rPr>
        <w:t>hort</w:t>
      </w:r>
      <w:r>
        <w:rPr>
          <w:rFonts w:asciiTheme="majorHAnsi" w:hAnsiTheme="majorHAnsi"/>
        </w:rPr>
        <w:t xml:space="preserve"> assignment for next time</w:t>
      </w:r>
    </w:p>
    <w:p w:rsidR="007D0A43" w:rsidRPr="007D0A43" w:rsidRDefault="007D0A43" w:rsidP="007D0A43"/>
    <w:p w:rsidR="00340104" w:rsidRPr="00007827" w:rsidRDefault="00340104">
      <w:pPr>
        <w:rPr>
          <w:rFonts w:asciiTheme="majorHAnsi" w:eastAsiaTheme="majorEastAsia" w:hAnsiTheme="majorHAnsi" w:cstheme="majorBidi"/>
          <w:b/>
          <w:bCs/>
          <w:color w:val="4F81BD" w:themeColor="accent1"/>
          <w:sz w:val="26"/>
          <w:szCs w:val="26"/>
        </w:rPr>
      </w:pPr>
      <w:r w:rsidRPr="00007827">
        <w:rPr>
          <w:rFonts w:asciiTheme="majorHAnsi" w:hAnsiTheme="majorHAnsi"/>
        </w:rPr>
        <w:br w:type="page"/>
      </w:r>
    </w:p>
    <w:p w:rsidR="006D4246" w:rsidRPr="00007827" w:rsidRDefault="00F059E4" w:rsidP="006D4246">
      <w:pPr>
        <w:pStyle w:val="Title"/>
      </w:pPr>
      <w:r>
        <w:lastRenderedPageBreak/>
        <w:t xml:space="preserve">Lesson </w:t>
      </w:r>
      <w:r w:rsidR="00211E9C">
        <w:t>7</w:t>
      </w:r>
    </w:p>
    <w:p w:rsidR="006D4246" w:rsidRPr="002C6959" w:rsidRDefault="00855B55" w:rsidP="00FC6E69">
      <w:pPr>
        <w:pStyle w:val="Heading1"/>
        <w:rPr>
          <w:sz w:val="20"/>
        </w:rPr>
      </w:pPr>
      <w:r>
        <w:t>Preparing for High School</w:t>
      </w:r>
      <w:r w:rsidR="00833430" w:rsidRPr="00007827">
        <w:t xml:space="preserve">: </w:t>
      </w:r>
      <w:r w:rsidR="00833430" w:rsidRPr="00D84601">
        <w:rPr>
          <w:i/>
        </w:rPr>
        <w:t>Student Worksheet</w:t>
      </w:r>
      <w:r w:rsidR="006D4246" w:rsidRPr="00007827">
        <w:br/>
      </w:r>
    </w:p>
    <w:p w:rsidR="006D4246" w:rsidRPr="00007827" w:rsidRDefault="00FC6E69" w:rsidP="006D4246">
      <w:pPr>
        <w:pStyle w:val="Heading2"/>
      </w:pPr>
      <w:r w:rsidRPr="00007827">
        <w:t>Think, Pair, Share!</w:t>
      </w:r>
    </w:p>
    <w:p w:rsidR="0047028D" w:rsidRPr="00007827" w:rsidRDefault="0047028D" w:rsidP="0047028D">
      <w:pPr>
        <w:rPr>
          <w:rFonts w:asciiTheme="majorHAnsi" w:hAnsiTheme="majorHAnsi"/>
        </w:rPr>
      </w:pPr>
      <w:r w:rsidRPr="00007827">
        <w:rPr>
          <w:rFonts w:asciiTheme="majorHAnsi" w:hAnsiTheme="majorHAnsi"/>
        </w:rPr>
        <w:t xml:space="preserve">Get in groups of 2 </w:t>
      </w:r>
      <w:r w:rsidR="00E45284">
        <w:rPr>
          <w:rFonts w:asciiTheme="majorHAnsi" w:hAnsiTheme="majorHAnsi"/>
        </w:rPr>
        <w:t xml:space="preserve">or 3 </w:t>
      </w:r>
      <w:r w:rsidRPr="00007827">
        <w:rPr>
          <w:rFonts w:asciiTheme="majorHAnsi" w:hAnsiTheme="majorHAnsi"/>
        </w:rPr>
        <w:t xml:space="preserve">with the </w:t>
      </w:r>
      <w:r w:rsidR="00E45284">
        <w:rPr>
          <w:rFonts w:asciiTheme="majorHAnsi" w:hAnsiTheme="majorHAnsi"/>
        </w:rPr>
        <w:t>classmates</w:t>
      </w:r>
      <w:r w:rsidRPr="00007827">
        <w:rPr>
          <w:rFonts w:asciiTheme="majorHAnsi" w:hAnsiTheme="majorHAnsi"/>
        </w:rPr>
        <w:t xml:space="preserve"> sitting next to you. </w:t>
      </w:r>
      <w:r w:rsidR="00F059E4">
        <w:rPr>
          <w:rFonts w:asciiTheme="majorHAnsi" w:hAnsiTheme="majorHAnsi"/>
        </w:rPr>
        <w:t xml:space="preserve">Brainstorm what </w:t>
      </w:r>
      <w:r w:rsidR="00855B55">
        <w:rPr>
          <w:rFonts w:asciiTheme="majorHAnsi" w:hAnsiTheme="majorHAnsi"/>
        </w:rPr>
        <w:t>you’re afraid of or excited about for high school!</w:t>
      </w:r>
    </w:p>
    <w:p w:rsidR="00F059E4" w:rsidRDefault="00F059E4" w:rsidP="0047028D">
      <w:pPr>
        <w:pStyle w:val="ListParagraph"/>
        <w:numPr>
          <w:ilvl w:val="0"/>
          <w:numId w:val="7"/>
        </w:numPr>
        <w:rPr>
          <w:rStyle w:val="SubtleEmphasis"/>
          <w:rFonts w:asciiTheme="majorHAnsi" w:hAnsiTheme="majorHAnsi"/>
        </w:rPr>
      </w:pPr>
      <w:r>
        <w:rPr>
          <w:rStyle w:val="SubtleEmphasis"/>
          <w:rFonts w:asciiTheme="majorHAnsi" w:hAnsiTheme="majorHAnsi"/>
        </w:rPr>
        <w:t xml:space="preserve"> </w:t>
      </w:r>
    </w:p>
    <w:p w:rsidR="00F059E4" w:rsidRDefault="00F059E4" w:rsidP="0047028D">
      <w:pPr>
        <w:pStyle w:val="ListParagraph"/>
        <w:numPr>
          <w:ilvl w:val="0"/>
          <w:numId w:val="7"/>
        </w:numPr>
        <w:rPr>
          <w:rStyle w:val="SubtleEmphasis"/>
          <w:rFonts w:asciiTheme="majorHAnsi" w:hAnsiTheme="majorHAnsi"/>
        </w:rPr>
      </w:pPr>
      <w:r>
        <w:rPr>
          <w:rStyle w:val="SubtleEmphasis"/>
          <w:rFonts w:asciiTheme="majorHAnsi" w:hAnsiTheme="majorHAnsi"/>
        </w:rPr>
        <w:t xml:space="preserve"> </w:t>
      </w:r>
    </w:p>
    <w:p w:rsidR="00F059E4" w:rsidRPr="00007827" w:rsidRDefault="00F059E4" w:rsidP="0047028D">
      <w:pPr>
        <w:pStyle w:val="ListParagraph"/>
        <w:numPr>
          <w:ilvl w:val="0"/>
          <w:numId w:val="7"/>
        </w:numPr>
        <w:rPr>
          <w:rStyle w:val="SubtleEmphasis"/>
          <w:rFonts w:asciiTheme="majorHAnsi" w:hAnsiTheme="majorHAnsi"/>
        </w:rPr>
      </w:pPr>
    </w:p>
    <w:p w:rsidR="0047028D" w:rsidRPr="00007827" w:rsidRDefault="0047028D" w:rsidP="0047028D">
      <w:pPr>
        <w:rPr>
          <w:rFonts w:asciiTheme="majorHAnsi" w:hAnsiTheme="majorHAnsi"/>
        </w:rPr>
      </w:pPr>
    </w:p>
    <w:p w:rsidR="006D4246" w:rsidRPr="00007827" w:rsidRDefault="00F059E4" w:rsidP="006D4246">
      <w:pPr>
        <w:pStyle w:val="Heading2"/>
      </w:pPr>
      <w:r>
        <w:t xml:space="preserve">Activity 1: </w:t>
      </w:r>
      <w:r w:rsidR="00855B55">
        <w:t>Middle School vs. High School</w:t>
      </w:r>
    </w:p>
    <w:p w:rsidR="00FC6E69" w:rsidRDefault="00855B55" w:rsidP="00F4077A">
      <w:pPr>
        <w:pStyle w:val="ListParagraph"/>
        <w:rPr>
          <w:rFonts w:asciiTheme="majorHAnsi" w:hAnsiTheme="majorHAnsi"/>
        </w:rPr>
      </w:pPr>
      <w:r w:rsidRPr="00855B55">
        <w:rPr>
          <w:rFonts w:asciiTheme="majorHAnsi" w:hAnsiTheme="majorHAnsi"/>
          <w:noProof/>
        </w:rPr>
        <w:drawing>
          <wp:inline distT="0" distB="0" distL="0" distR="0">
            <wp:extent cx="5162550" cy="5721743"/>
            <wp:effectExtent l="0" t="0" r="0" b="0"/>
            <wp:docPr id="3" name="Picture 3" descr="http://www.ofzenandcomputing.com/media/daily-agenda-template/simple-daily-agenda-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3318219500_706" descr="http://www.ofzenandcomputing.com/media/daily-agenda-template/simple-daily-agenda-screensho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206" cy="5740203"/>
                    </a:xfrm>
                    <a:prstGeom prst="rect">
                      <a:avLst/>
                    </a:prstGeom>
                    <a:noFill/>
                    <a:ln>
                      <a:noFill/>
                    </a:ln>
                  </pic:spPr>
                </pic:pic>
              </a:graphicData>
            </a:graphic>
          </wp:inline>
        </w:drawing>
      </w:r>
    </w:p>
    <w:p w:rsidR="00936F5A" w:rsidRDefault="00936F5A" w:rsidP="00855B55">
      <w:pPr>
        <w:pStyle w:val="ListParagraph"/>
        <w:rPr>
          <w:rFonts w:asciiTheme="majorHAnsi" w:hAnsiTheme="majorHAnsi"/>
          <w:b/>
        </w:rPr>
      </w:pPr>
    </w:p>
    <w:p w:rsidR="00936F5A" w:rsidRDefault="00936F5A" w:rsidP="00855B55">
      <w:pPr>
        <w:pStyle w:val="ListParagraph"/>
        <w:rPr>
          <w:rFonts w:asciiTheme="majorHAnsi" w:hAnsiTheme="majorHAnsi"/>
          <w:b/>
        </w:rPr>
      </w:pPr>
    </w:p>
    <w:p w:rsidR="00936F5A" w:rsidRDefault="00936F5A" w:rsidP="00855B55">
      <w:pPr>
        <w:pStyle w:val="ListParagraph"/>
        <w:rPr>
          <w:rFonts w:asciiTheme="majorHAnsi" w:hAnsiTheme="majorHAnsi"/>
          <w:b/>
        </w:rPr>
      </w:pPr>
    </w:p>
    <w:p w:rsidR="00855B55" w:rsidRDefault="00855B55" w:rsidP="00855B55">
      <w:pPr>
        <w:pStyle w:val="ListParagraph"/>
        <w:rPr>
          <w:rFonts w:asciiTheme="majorHAnsi" w:hAnsiTheme="majorHAnsi"/>
        </w:rPr>
      </w:pPr>
      <w:r w:rsidRPr="00855B55">
        <w:rPr>
          <w:rFonts w:asciiTheme="majorHAnsi" w:hAnsiTheme="majorHAnsi"/>
          <w:b/>
        </w:rPr>
        <w:lastRenderedPageBreak/>
        <w:t>Similarities</w:t>
      </w:r>
      <w:r>
        <w:rPr>
          <w:rFonts w:asciiTheme="majorHAnsi" w:hAnsiTheme="majorHAnsi"/>
        </w:rPr>
        <w:t>:</w:t>
      </w:r>
    </w:p>
    <w:p w:rsidR="00855B55" w:rsidRDefault="00855B55" w:rsidP="00855B55">
      <w:pPr>
        <w:pStyle w:val="ListParagraph"/>
        <w:numPr>
          <w:ilvl w:val="0"/>
          <w:numId w:val="17"/>
        </w:numPr>
        <w:rPr>
          <w:rFonts w:asciiTheme="majorHAnsi" w:hAnsiTheme="majorHAnsi"/>
        </w:rPr>
      </w:pPr>
      <w:r>
        <w:rPr>
          <w:rFonts w:asciiTheme="majorHAnsi" w:hAnsiTheme="majorHAnsi"/>
        </w:rPr>
        <w:t xml:space="preserve"> </w:t>
      </w:r>
    </w:p>
    <w:p w:rsidR="00855B55" w:rsidRDefault="00855B55" w:rsidP="00855B55">
      <w:pPr>
        <w:pStyle w:val="ListParagraph"/>
        <w:numPr>
          <w:ilvl w:val="0"/>
          <w:numId w:val="17"/>
        </w:numPr>
        <w:rPr>
          <w:rFonts w:asciiTheme="majorHAnsi" w:hAnsiTheme="majorHAnsi"/>
        </w:rPr>
      </w:pPr>
      <w:r>
        <w:rPr>
          <w:rFonts w:asciiTheme="majorHAnsi" w:hAnsiTheme="majorHAnsi"/>
        </w:rPr>
        <w:t xml:space="preserve"> </w:t>
      </w:r>
    </w:p>
    <w:p w:rsidR="00855B55" w:rsidRDefault="00855B55" w:rsidP="00855B55">
      <w:pPr>
        <w:pStyle w:val="ListParagraph"/>
        <w:numPr>
          <w:ilvl w:val="0"/>
          <w:numId w:val="17"/>
        </w:numPr>
        <w:rPr>
          <w:rFonts w:asciiTheme="majorHAnsi" w:hAnsiTheme="majorHAnsi"/>
        </w:rPr>
      </w:pPr>
      <w:r>
        <w:rPr>
          <w:rFonts w:asciiTheme="majorHAnsi" w:hAnsiTheme="majorHAnsi"/>
        </w:rPr>
        <w:t xml:space="preserve"> </w:t>
      </w:r>
    </w:p>
    <w:p w:rsidR="00855B55" w:rsidRDefault="00855B55" w:rsidP="00855B55">
      <w:pPr>
        <w:rPr>
          <w:rFonts w:asciiTheme="majorHAnsi" w:hAnsiTheme="majorHAnsi"/>
        </w:rPr>
      </w:pPr>
      <w:r>
        <w:rPr>
          <w:rFonts w:asciiTheme="majorHAnsi" w:hAnsiTheme="majorHAnsi"/>
        </w:rPr>
        <w:tab/>
      </w:r>
      <w:r w:rsidRPr="00855B55">
        <w:rPr>
          <w:rFonts w:asciiTheme="majorHAnsi" w:hAnsiTheme="majorHAnsi"/>
          <w:b/>
        </w:rPr>
        <w:t>Differences</w:t>
      </w:r>
      <w:r>
        <w:rPr>
          <w:rFonts w:asciiTheme="majorHAnsi" w:hAnsiTheme="majorHAnsi"/>
        </w:rPr>
        <w:t>:</w:t>
      </w:r>
    </w:p>
    <w:p w:rsidR="00855B55" w:rsidRDefault="00855B55" w:rsidP="00855B55">
      <w:pPr>
        <w:pStyle w:val="ListParagraph"/>
        <w:numPr>
          <w:ilvl w:val="0"/>
          <w:numId w:val="17"/>
        </w:numPr>
        <w:rPr>
          <w:rFonts w:asciiTheme="majorHAnsi" w:hAnsiTheme="majorHAnsi"/>
        </w:rPr>
      </w:pPr>
      <w:r>
        <w:rPr>
          <w:rFonts w:asciiTheme="majorHAnsi" w:hAnsiTheme="majorHAnsi"/>
        </w:rPr>
        <w:t xml:space="preserve"> </w:t>
      </w:r>
    </w:p>
    <w:p w:rsidR="00855B55" w:rsidRDefault="00855B55" w:rsidP="00855B55">
      <w:pPr>
        <w:pStyle w:val="ListParagraph"/>
        <w:numPr>
          <w:ilvl w:val="0"/>
          <w:numId w:val="17"/>
        </w:numPr>
        <w:rPr>
          <w:rFonts w:asciiTheme="majorHAnsi" w:hAnsiTheme="majorHAnsi"/>
        </w:rPr>
      </w:pPr>
      <w:r>
        <w:rPr>
          <w:rFonts w:asciiTheme="majorHAnsi" w:hAnsiTheme="majorHAnsi"/>
        </w:rPr>
        <w:t xml:space="preserve"> </w:t>
      </w:r>
    </w:p>
    <w:p w:rsidR="00855B55" w:rsidRPr="00855B55" w:rsidRDefault="00855B55" w:rsidP="00855B55">
      <w:pPr>
        <w:pStyle w:val="ListParagraph"/>
        <w:numPr>
          <w:ilvl w:val="0"/>
          <w:numId w:val="17"/>
        </w:numPr>
        <w:rPr>
          <w:rFonts w:asciiTheme="majorHAnsi" w:hAnsiTheme="majorHAnsi"/>
        </w:rPr>
      </w:pPr>
    </w:p>
    <w:p w:rsidR="00F4077A" w:rsidRDefault="00855B55" w:rsidP="00F4077A">
      <w:pPr>
        <w:pStyle w:val="Heading2"/>
      </w:pPr>
      <w:r>
        <w:t xml:space="preserve">Activity 2: </w:t>
      </w:r>
      <w:r w:rsidRPr="00855B55">
        <w:t>Being Academically Successful in High School</w:t>
      </w:r>
    </w:p>
    <w:p w:rsidR="00855B55" w:rsidRPr="00855B55" w:rsidRDefault="00855B55" w:rsidP="00855B55">
      <w:pPr>
        <w:rPr>
          <w:rFonts w:asciiTheme="majorHAnsi" w:hAnsiTheme="majorHAnsi"/>
          <w:b/>
        </w:rPr>
      </w:pPr>
      <w:r w:rsidRPr="00855B55">
        <w:rPr>
          <w:rFonts w:asciiTheme="majorHAnsi" w:hAnsiTheme="majorHAnsi"/>
          <w:b/>
        </w:rPr>
        <w:t>Word Bank:</w:t>
      </w:r>
    </w:p>
    <w:p w:rsidR="00C830AC"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Use a planner to write down due dates, events, and to-do lists</w:t>
      </w:r>
    </w:p>
    <w:p w:rsidR="00855B55"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Get plenty of rest each night, especially the night before a test</w:t>
      </w:r>
    </w:p>
    <w:p w:rsidR="00855B55"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Place schoolwork before going out with friends</w:t>
      </w:r>
    </w:p>
    <w:p w:rsidR="00855B55"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Ask for help from teachers, friends, and family</w:t>
      </w:r>
    </w:p>
    <w:p w:rsidR="00855B55"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Do a little each day. Do not cram!</w:t>
      </w:r>
    </w:p>
    <w:p w:rsidR="00855B55"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Carve out time to hang out with friends</w:t>
      </w:r>
    </w:p>
    <w:p w:rsidR="00855B55" w:rsidRPr="00855B55" w:rsidRDefault="00855B55" w:rsidP="00855B55">
      <w:pPr>
        <w:pStyle w:val="ListParagraph"/>
        <w:numPr>
          <w:ilvl w:val="0"/>
          <w:numId w:val="17"/>
        </w:numPr>
        <w:rPr>
          <w:rFonts w:asciiTheme="majorHAnsi" w:hAnsiTheme="majorHAnsi"/>
          <w:i/>
          <w:iCs/>
          <w:color w:val="808080" w:themeColor="text1" w:themeTint="7F"/>
        </w:rPr>
      </w:pPr>
      <w:r w:rsidRPr="00855B55">
        <w:rPr>
          <w:rFonts w:asciiTheme="majorHAnsi" w:hAnsiTheme="majorHAnsi"/>
        </w:rPr>
        <w:t>Studying in intervals of fifty minutes with a ten minute break in between</w:t>
      </w:r>
    </w:p>
    <w:p w:rsidR="00855B55" w:rsidRPr="00855B55" w:rsidRDefault="00855B55" w:rsidP="00AE26D6">
      <w:pPr>
        <w:pStyle w:val="ListParagraph"/>
        <w:numPr>
          <w:ilvl w:val="0"/>
          <w:numId w:val="17"/>
        </w:numPr>
        <w:rPr>
          <w:rFonts w:asciiTheme="majorHAnsi" w:hAnsiTheme="majorHAnsi"/>
          <w:i/>
          <w:iCs/>
          <w:color w:val="808080" w:themeColor="text1" w:themeTint="7F"/>
        </w:rPr>
      </w:pPr>
      <w:r w:rsidRPr="00855B55">
        <w:rPr>
          <w:rFonts w:asciiTheme="majorHAnsi" w:hAnsiTheme="majorHAnsi"/>
        </w:rPr>
        <w:t>Be sure to eat healthy meals and snacks to have enough energy throughout the day.</w:t>
      </w:r>
    </w:p>
    <w:p w:rsidR="00855B55" w:rsidRPr="00855B55" w:rsidRDefault="00855B55" w:rsidP="00AE26D6">
      <w:pPr>
        <w:pStyle w:val="ListParagraph"/>
        <w:numPr>
          <w:ilvl w:val="0"/>
          <w:numId w:val="17"/>
        </w:numPr>
        <w:rPr>
          <w:rFonts w:asciiTheme="majorHAnsi" w:hAnsiTheme="majorHAnsi"/>
          <w:i/>
          <w:iCs/>
          <w:color w:val="808080" w:themeColor="text1" w:themeTint="7F"/>
        </w:rPr>
      </w:pPr>
      <w:r w:rsidRPr="00855B55">
        <w:rPr>
          <w:rFonts w:asciiTheme="majorHAnsi" w:hAnsiTheme="majorHAnsi"/>
        </w:rPr>
        <w:t>Go over your notes daily</w:t>
      </w:r>
    </w:p>
    <w:p w:rsidR="00855B55" w:rsidRPr="00855B55" w:rsidRDefault="00855B55" w:rsidP="00AE26D6">
      <w:pPr>
        <w:pStyle w:val="ListParagraph"/>
        <w:numPr>
          <w:ilvl w:val="0"/>
          <w:numId w:val="17"/>
        </w:numPr>
        <w:rPr>
          <w:rFonts w:asciiTheme="majorHAnsi" w:hAnsiTheme="majorHAnsi"/>
          <w:i/>
          <w:iCs/>
          <w:color w:val="808080" w:themeColor="text1" w:themeTint="7F"/>
        </w:rPr>
      </w:pPr>
      <w:r w:rsidRPr="00855B55">
        <w:rPr>
          <w:rFonts w:asciiTheme="majorHAnsi" w:hAnsiTheme="majorHAnsi"/>
        </w:rPr>
        <w:t>Do the hard stuff first, not the other way around because you might run out of energy for the difficult things.</w:t>
      </w:r>
    </w:p>
    <w:p w:rsidR="00855B55" w:rsidRPr="00855B55" w:rsidRDefault="00855B55" w:rsidP="00AE26D6">
      <w:pPr>
        <w:pStyle w:val="ListParagraph"/>
        <w:numPr>
          <w:ilvl w:val="0"/>
          <w:numId w:val="17"/>
        </w:numPr>
        <w:rPr>
          <w:rFonts w:asciiTheme="majorHAnsi" w:hAnsiTheme="majorHAnsi"/>
          <w:i/>
          <w:iCs/>
          <w:color w:val="808080" w:themeColor="text1" w:themeTint="7F"/>
        </w:rPr>
      </w:pPr>
      <w:r w:rsidRPr="00855B55">
        <w:rPr>
          <w:rFonts w:asciiTheme="majorHAnsi" w:hAnsiTheme="majorHAnsi"/>
        </w:rPr>
        <w:t>Form study groups with your friends</w:t>
      </w:r>
    </w:p>
    <w:p w:rsidR="00855B55" w:rsidRPr="00855B55" w:rsidRDefault="00855B55" w:rsidP="00AE26D6">
      <w:pPr>
        <w:pStyle w:val="ListParagraph"/>
        <w:numPr>
          <w:ilvl w:val="0"/>
          <w:numId w:val="17"/>
        </w:numPr>
        <w:rPr>
          <w:rFonts w:asciiTheme="majorHAnsi" w:hAnsiTheme="majorHAnsi"/>
          <w:i/>
          <w:iCs/>
          <w:color w:val="808080" w:themeColor="text1" w:themeTint="7F"/>
        </w:rPr>
      </w:pPr>
      <w:r w:rsidRPr="00855B55">
        <w:rPr>
          <w:rFonts w:asciiTheme="majorHAnsi" w:hAnsiTheme="majorHAnsi"/>
        </w:rPr>
        <w:t>Make a study schedule a few weeks before the exam</w:t>
      </w:r>
    </w:p>
    <w:p w:rsidR="00855B55" w:rsidRDefault="00855B55">
      <w:pPr>
        <w:spacing w:after="200"/>
        <w:rPr>
          <w:rFonts w:asciiTheme="majorHAnsi" w:hAnsiTheme="majorHAnsi"/>
          <w:i/>
          <w:iCs/>
          <w:color w:val="808080" w:themeColor="text1" w:themeTint="7F"/>
        </w:rPr>
      </w:pPr>
      <w:r>
        <w:rPr>
          <w:rFonts w:asciiTheme="majorHAnsi" w:hAnsiTheme="majorHAnsi"/>
          <w:i/>
          <w:iCs/>
          <w:color w:val="808080" w:themeColor="text1" w:themeTint="7F"/>
        </w:rPr>
        <w:br w:type="page"/>
      </w:r>
    </w:p>
    <w:p w:rsidR="00855B55" w:rsidRPr="00855B55" w:rsidRDefault="00936F5A" w:rsidP="00855B55">
      <w:pPr>
        <w:rPr>
          <w:rFonts w:asciiTheme="majorHAnsi" w:hAnsiTheme="majorHAnsi"/>
          <w:i/>
          <w:iCs/>
          <w:color w:val="808080" w:themeColor="text1" w:themeTint="7F"/>
        </w:rPr>
      </w:pPr>
      <w:r w:rsidRPr="00936F5A">
        <w:rPr>
          <w:rFonts w:asciiTheme="majorHAnsi" w:hAnsiTheme="majorHAnsi"/>
          <w:i/>
          <w:iCs/>
          <w:noProof/>
          <w:color w:val="808080" w:themeColor="text1" w:themeTint="7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339628" cy="6581290"/>
            <wp:effectExtent l="0" t="0" r="0" b="0"/>
            <wp:wrapThrough wrapText="bothSides">
              <wp:wrapPolygon edited="0">
                <wp:start x="0" y="0"/>
                <wp:lineTo x="0" y="21508"/>
                <wp:lineTo x="21529" y="21508"/>
                <wp:lineTo x="21529" y="0"/>
                <wp:lineTo x="0" y="0"/>
              </wp:wrapPolygon>
            </wp:wrapThrough>
            <wp:docPr id="4" name="Picture 4" descr="C:\Users\lema\AppData\Local\Temp\Study Skills 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ma\AppData\Local\Temp\Study Skills skelet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9628" cy="6581290"/>
                    </a:xfrm>
                    <a:prstGeom prst="rect">
                      <a:avLst/>
                    </a:prstGeom>
                    <a:noFill/>
                    <a:ln>
                      <a:noFill/>
                    </a:ln>
                  </pic:spPr>
                </pic:pic>
              </a:graphicData>
            </a:graphic>
          </wp:anchor>
        </w:drawing>
      </w:r>
    </w:p>
    <w:sectPr w:rsidR="00855B55" w:rsidRPr="00855B55" w:rsidSect="00BE6CA2">
      <w:foot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14" w:rsidRDefault="00D25514" w:rsidP="003E3C79">
      <w:pPr>
        <w:spacing w:line="240" w:lineRule="auto"/>
      </w:pPr>
      <w:r>
        <w:separator/>
      </w:r>
    </w:p>
  </w:endnote>
  <w:endnote w:type="continuationSeparator" w:id="0">
    <w:p w:rsidR="00D25514" w:rsidRDefault="00D25514"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19" name="Picture 19"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0" name="Picture 20"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0A5359" w:rsidP="00B41004">
    <w:pPr>
      <w:pStyle w:val="Footer"/>
      <w:rPr>
        <w:rFonts w:ascii="Times New Roman" w:hAnsi="Times New Roman" w:cs="Times New Roman"/>
        <w:sz w:val="14"/>
      </w:rPr>
    </w:pPr>
    <w:r>
      <w:rPr>
        <w:rFonts w:asciiTheme="majorHAnsi" w:hAnsiTheme="majorHAnsi"/>
        <w:sz w:val="14"/>
      </w:rPr>
      <w:t>110</w:t>
    </w:r>
    <w:r w:rsidR="00150672" w:rsidRPr="00F55C6E">
      <w:rPr>
        <w:rFonts w:asciiTheme="majorHAnsi" w:hAnsiTheme="majorHAnsi"/>
        <w:sz w:val="14"/>
      </w:rPr>
      <w:t xml:space="preserve">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w:t>
    </w:r>
    <w:proofErr w:type="spellStart"/>
    <w:r w:rsidR="00150672"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14" w:rsidRDefault="00D25514" w:rsidP="003E3C79">
      <w:pPr>
        <w:spacing w:line="240" w:lineRule="auto"/>
      </w:pPr>
      <w:r>
        <w:separator/>
      </w:r>
    </w:p>
  </w:footnote>
  <w:footnote w:type="continuationSeparator" w:id="0">
    <w:p w:rsidR="00D25514" w:rsidRDefault="00D25514"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15"/>
    <w:multiLevelType w:val="hybridMultilevel"/>
    <w:tmpl w:val="3154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0A52"/>
    <w:multiLevelType w:val="hybridMultilevel"/>
    <w:tmpl w:val="D632F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8434B"/>
    <w:multiLevelType w:val="hybridMultilevel"/>
    <w:tmpl w:val="8DAE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25540"/>
    <w:multiLevelType w:val="hybridMultilevel"/>
    <w:tmpl w:val="97B81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6"/>
  </w:num>
  <w:num w:numId="4">
    <w:abstractNumId w:val="8"/>
  </w:num>
  <w:num w:numId="5">
    <w:abstractNumId w:val="15"/>
  </w:num>
  <w:num w:numId="6">
    <w:abstractNumId w:val="3"/>
  </w:num>
  <w:num w:numId="7">
    <w:abstractNumId w:val="9"/>
  </w:num>
  <w:num w:numId="8">
    <w:abstractNumId w:val="4"/>
  </w:num>
  <w:num w:numId="9">
    <w:abstractNumId w:val="1"/>
  </w:num>
  <w:num w:numId="10">
    <w:abstractNumId w:val="5"/>
  </w:num>
  <w:num w:numId="11">
    <w:abstractNumId w:val="16"/>
  </w:num>
  <w:num w:numId="12">
    <w:abstractNumId w:val="11"/>
  </w:num>
  <w:num w:numId="13">
    <w:abstractNumId w:val="12"/>
  </w:num>
  <w:num w:numId="14">
    <w:abstractNumId w:val="10"/>
  </w:num>
  <w:num w:numId="15">
    <w:abstractNumId w:val="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7827"/>
    <w:rsid w:val="000A5359"/>
    <w:rsid w:val="000C729D"/>
    <w:rsid w:val="00147158"/>
    <w:rsid w:val="00150672"/>
    <w:rsid w:val="00150FA4"/>
    <w:rsid w:val="001A04EC"/>
    <w:rsid w:val="001B27E1"/>
    <w:rsid w:val="00202CE0"/>
    <w:rsid w:val="00211E9C"/>
    <w:rsid w:val="002248AD"/>
    <w:rsid w:val="002651B4"/>
    <w:rsid w:val="00266DC9"/>
    <w:rsid w:val="00267517"/>
    <w:rsid w:val="00277304"/>
    <w:rsid w:val="00280EFE"/>
    <w:rsid w:val="00286EB1"/>
    <w:rsid w:val="002A1A99"/>
    <w:rsid w:val="002C035D"/>
    <w:rsid w:val="002C54D1"/>
    <w:rsid w:val="002C6959"/>
    <w:rsid w:val="002D2733"/>
    <w:rsid w:val="002F3DE5"/>
    <w:rsid w:val="00340104"/>
    <w:rsid w:val="00356779"/>
    <w:rsid w:val="003648FD"/>
    <w:rsid w:val="003A5EB2"/>
    <w:rsid w:val="003D5EA1"/>
    <w:rsid w:val="003E3C79"/>
    <w:rsid w:val="00441A3A"/>
    <w:rsid w:val="0047028D"/>
    <w:rsid w:val="00480D97"/>
    <w:rsid w:val="004A1FAF"/>
    <w:rsid w:val="004B1A62"/>
    <w:rsid w:val="004D6151"/>
    <w:rsid w:val="004D6571"/>
    <w:rsid w:val="004E219F"/>
    <w:rsid w:val="004E22AA"/>
    <w:rsid w:val="004F2269"/>
    <w:rsid w:val="004F27B8"/>
    <w:rsid w:val="00507199"/>
    <w:rsid w:val="00515A49"/>
    <w:rsid w:val="00567FB7"/>
    <w:rsid w:val="00585CFA"/>
    <w:rsid w:val="00597186"/>
    <w:rsid w:val="005D1147"/>
    <w:rsid w:val="006007B8"/>
    <w:rsid w:val="00657E79"/>
    <w:rsid w:val="006C5589"/>
    <w:rsid w:val="006D4246"/>
    <w:rsid w:val="006E226A"/>
    <w:rsid w:val="0070415F"/>
    <w:rsid w:val="00714327"/>
    <w:rsid w:val="00733ABD"/>
    <w:rsid w:val="007428B3"/>
    <w:rsid w:val="007D0A43"/>
    <w:rsid w:val="007F3CDA"/>
    <w:rsid w:val="00830F97"/>
    <w:rsid w:val="00833430"/>
    <w:rsid w:val="00841610"/>
    <w:rsid w:val="00855B55"/>
    <w:rsid w:val="0086081F"/>
    <w:rsid w:val="00893764"/>
    <w:rsid w:val="008D4D4C"/>
    <w:rsid w:val="00936F5A"/>
    <w:rsid w:val="0096164B"/>
    <w:rsid w:val="00973D75"/>
    <w:rsid w:val="00980B8C"/>
    <w:rsid w:val="009D6B2D"/>
    <w:rsid w:val="00A367E6"/>
    <w:rsid w:val="00A42355"/>
    <w:rsid w:val="00A7158B"/>
    <w:rsid w:val="00A936D1"/>
    <w:rsid w:val="00A95949"/>
    <w:rsid w:val="00AA7A5B"/>
    <w:rsid w:val="00AC24DB"/>
    <w:rsid w:val="00AE406B"/>
    <w:rsid w:val="00AF0633"/>
    <w:rsid w:val="00B04041"/>
    <w:rsid w:val="00B31942"/>
    <w:rsid w:val="00B41004"/>
    <w:rsid w:val="00B45DB5"/>
    <w:rsid w:val="00B7067B"/>
    <w:rsid w:val="00B7122A"/>
    <w:rsid w:val="00BA23B4"/>
    <w:rsid w:val="00BA6F3F"/>
    <w:rsid w:val="00BB50C0"/>
    <w:rsid w:val="00BB69DA"/>
    <w:rsid w:val="00BE6CA2"/>
    <w:rsid w:val="00BF198A"/>
    <w:rsid w:val="00C424A0"/>
    <w:rsid w:val="00C6120A"/>
    <w:rsid w:val="00C74697"/>
    <w:rsid w:val="00C76E50"/>
    <w:rsid w:val="00C81F2A"/>
    <w:rsid w:val="00C830AC"/>
    <w:rsid w:val="00C9585D"/>
    <w:rsid w:val="00C961EE"/>
    <w:rsid w:val="00CA6092"/>
    <w:rsid w:val="00CB4044"/>
    <w:rsid w:val="00D25514"/>
    <w:rsid w:val="00D44BCE"/>
    <w:rsid w:val="00D5611C"/>
    <w:rsid w:val="00D57DBA"/>
    <w:rsid w:val="00D84601"/>
    <w:rsid w:val="00DB25B9"/>
    <w:rsid w:val="00DC0C17"/>
    <w:rsid w:val="00DE33A1"/>
    <w:rsid w:val="00DF6F7B"/>
    <w:rsid w:val="00E45284"/>
    <w:rsid w:val="00E91A2E"/>
    <w:rsid w:val="00EB7602"/>
    <w:rsid w:val="00ED5B7B"/>
    <w:rsid w:val="00EF6F56"/>
    <w:rsid w:val="00F059E4"/>
    <w:rsid w:val="00F12324"/>
    <w:rsid w:val="00F141DC"/>
    <w:rsid w:val="00F4077A"/>
    <w:rsid w:val="00F5016C"/>
    <w:rsid w:val="00F55C6E"/>
    <w:rsid w:val="00F87072"/>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 w:type="character" w:styleId="Hyperlink">
    <w:name w:val="Hyperlink"/>
    <w:basedOn w:val="DefaultParagraphFont"/>
    <w:uiPriority w:val="99"/>
    <w:unhideWhenUsed/>
    <w:rsid w:val="002651B4"/>
    <w:rPr>
      <w:color w:val="0000FF" w:themeColor="hyperlink"/>
      <w:u w:val="single"/>
    </w:rPr>
  </w:style>
  <w:style w:type="character" w:styleId="FollowedHyperlink">
    <w:name w:val="FollowedHyperlink"/>
    <w:basedOn w:val="DefaultParagraphFont"/>
    <w:uiPriority w:val="99"/>
    <w:semiHidden/>
    <w:unhideWhenUsed/>
    <w:rsid w:val="004D6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UBr64fpm0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BEC9-2F96-4423-9D0C-9DDADF81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 Lindsey</dc:creator>
  <cp:lastModifiedBy>Fuller, Lindsey</cp:lastModifiedBy>
  <cp:revision>2</cp:revision>
  <cp:lastPrinted>2015-03-17T17:59:00Z</cp:lastPrinted>
  <dcterms:created xsi:type="dcterms:W3CDTF">2016-01-29T21:38:00Z</dcterms:created>
  <dcterms:modified xsi:type="dcterms:W3CDTF">2016-01-29T21:38:00Z</dcterms:modified>
</cp:coreProperties>
</file>